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9C" w:rsidRPr="001C0C9C" w:rsidRDefault="001C0C9C" w:rsidP="001C0C9C">
      <w:pPr>
        <w:pStyle w:val="Standard"/>
        <w:jc w:val="center"/>
        <w:rPr>
          <w:b/>
          <w:bCs/>
          <w:color w:val="595959" w:themeColor="text1" w:themeTint="A6"/>
          <w:sz w:val="32"/>
          <w:szCs w:val="32"/>
          <w:lang w:val="fr-BE"/>
        </w:rPr>
      </w:pPr>
      <w:r w:rsidRPr="001C0C9C">
        <w:rPr>
          <w:b/>
          <w:bCs/>
          <w:color w:val="595959" w:themeColor="text1" w:themeTint="A6"/>
          <w:sz w:val="32"/>
          <w:szCs w:val="32"/>
          <w:lang w:val="fr-BE"/>
        </w:rPr>
        <w:t>PROJET D'ORDRE DU JOUR</w:t>
      </w:r>
    </w:p>
    <w:p w:rsidR="008B406D" w:rsidRPr="001C0C9C" w:rsidRDefault="001C0C9C" w:rsidP="001C0C9C">
      <w:pPr>
        <w:pStyle w:val="Standard"/>
        <w:jc w:val="center"/>
        <w:rPr>
          <w:color w:val="595959" w:themeColor="text1" w:themeTint="A6"/>
          <w:lang w:val="fr-BE"/>
        </w:rPr>
      </w:pPr>
      <w:r w:rsidRPr="001C0C9C">
        <w:rPr>
          <w:b/>
          <w:bCs/>
          <w:color w:val="595959" w:themeColor="text1" w:themeTint="A6"/>
          <w:sz w:val="32"/>
          <w:szCs w:val="32"/>
          <w:lang w:val="fr-BE"/>
        </w:rPr>
        <w:t>GROUPE DE TRAVAIL 2: MARCHÉ DE L'UE</w:t>
      </w:r>
    </w:p>
    <w:p w:rsidR="008B406D" w:rsidRPr="00AB781C" w:rsidRDefault="001C0C9C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Jeudi</w:t>
      </w:r>
      <w:r w:rsidR="002A06AF"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24 Ma</w:t>
      </w:r>
      <w:r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i</w:t>
      </w:r>
      <w:r w:rsidR="008B406D"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8B406D" w:rsidRPr="00AB781C" w:rsidRDefault="002A06A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9:3</w:t>
      </w:r>
      <w:r w:rsidR="008B406D"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</w:t>
      </w:r>
      <w:r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</w:t>
      </w:r>
      <w:r w:rsidR="008B406D"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:00</w:t>
      </w:r>
    </w:p>
    <w:p w:rsidR="008B406D" w:rsidRPr="00AB781C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AB781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AB781C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AB781C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AB781C" w:rsidRDefault="002A06AF" w:rsidP="001C0C9C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AB781C">
        <w:rPr>
          <w:b/>
          <w:bCs/>
          <w:color w:val="595959" w:themeColor="text1" w:themeTint="A6"/>
          <w:sz w:val="24"/>
          <w:szCs w:val="24"/>
          <w:lang w:val="fr-BE"/>
        </w:rPr>
        <w:t>09:30</w:t>
      </w:r>
      <w:r w:rsidR="008B406D" w:rsidRPr="00AB781C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r w:rsidR="001C0C9C" w:rsidRPr="00AB781C">
        <w:rPr>
          <w:b/>
          <w:bCs/>
          <w:color w:val="595959" w:themeColor="text1" w:themeTint="A6"/>
          <w:sz w:val="24"/>
          <w:szCs w:val="24"/>
          <w:lang w:val="fr-BE"/>
        </w:rPr>
        <w:t xml:space="preserve">Bienvenue du </w:t>
      </w:r>
      <w:proofErr w:type="spellStart"/>
      <w:r w:rsidR="001C0C9C" w:rsidRPr="00AB781C">
        <w:rPr>
          <w:b/>
          <w:bCs/>
          <w:color w:val="595959" w:themeColor="text1" w:themeTint="A6"/>
          <w:sz w:val="24"/>
          <w:szCs w:val="24"/>
          <w:lang w:val="fr-BE"/>
        </w:rPr>
        <w:t>president</w:t>
      </w:r>
      <w:proofErr w:type="spellEnd"/>
    </w:p>
    <w:p w:rsidR="001C0C9C" w:rsidRPr="00AB781C" w:rsidRDefault="001C0C9C" w:rsidP="001C0C9C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A110F7" w:rsidRDefault="002A06AF" w:rsidP="001C0C9C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09:3</w:t>
      </w:r>
      <w:r w:rsidR="00A110F7" w:rsidRPr="001C0C9C">
        <w:rPr>
          <w:b/>
          <w:bCs/>
          <w:color w:val="595959" w:themeColor="text1" w:themeTint="A6"/>
          <w:sz w:val="24"/>
          <w:szCs w:val="24"/>
          <w:lang w:val="fr-BE"/>
        </w:rPr>
        <w:t>5</w:t>
      </w:r>
      <w:r w:rsidR="00AB781C">
        <w:rPr>
          <w:b/>
          <w:bCs/>
          <w:color w:val="595959" w:themeColor="text1" w:themeTint="A6"/>
          <w:sz w:val="24"/>
          <w:szCs w:val="24"/>
          <w:lang w:val="fr-BE"/>
        </w:rPr>
        <w:t xml:space="preserve"> Adoption du p</w:t>
      </w:r>
      <w:r w:rsidR="001C0C9C" w:rsidRPr="001C0C9C">
        <w:rPr>
          <w:b/>
          <w:bCs/>
          <w:color w:val="595959" w:themeColor="text1" w:themeTint="A6"/>
          <w:sz w:val="24"/>
          <w:szCs w:val="24"/>
          <w:lang w:val="fr-BE"/>
        </w:rPr>
        <w:t>rocès-verbal de la dernière réunion (24.01.18)</w:t>
      </w:r>
    </w:p>
    <w:p w:rsidR="001C0C9C" w:rsidRPr="001C0C9C" w:rsidRDefault="001C0C9C" w:rsidP="001C0C9C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9520BD" w:rsidRDefault="000D5C03" w:rsidP="009520B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AB781C">
        <w:rPr>
          <w:b/>
          <w:bCs/>
          <w:color w:val="595959" w:themeColor="text1" w:themeTint="A6"/>
          <w:sz w:val="24"/>
          <w:szCs w:val="24"/>
          <w:lang w:val="fr-BE"/>
        </w:rPr>
        <w:t>09</w:t>
      </w:r>
      <w:r w:rsidR="008B406D" w:rsidRPr="00AB781C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Pr="00AB781C">
        <w:rPr>
          <w:b/>
          <w:bCs/>
          <w:color w:val="595959" w:themeColor="text1" w:themeTint="A6"/>
          <w:sz w:val="24"/>
          <w:szCs w:val="24"/>
          <w:lang w:val="fr-BE"/>
        </w:rPr>
        <w:t>45</w:t>
      </w:r>
      <w:r w:rsidR="008B406D" w:rsidRPr="00AB781C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proofErr w:type="spellStart"/>
      <w:r w:rsidR="001C7C56" w:rsidRPr="001C7C56">
        <w:rPr>
          <w:b/>
          <w:bCs/>
          <w:color w:val="595959" w:themeColor="text1" w:themeTint="A6"/>
          <w:sz w:val="24"/>
          <w:szCs w:val="24"/>
          <w:lang w:val="fr-BE"/>
        </w:rPr>
        <w:t>Presentation</w:t>
      </w:r>
      <w:proofErr w:type="spellEnd"/>
      <w:r w:rsidR="001C7C56" w:rsidRPr="001C7C56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proofErr w:type="spellStart"/>
      <w:r w:rsidR="001C7C56" w:rsidRPr="001C7C56">
        <w:rPr>
          <w:b/>
          <w:bCs/>
          <w:color w:val="595959" w:themeColor="text1" w:themeTint="A6"/>
          <w:sz w:val="24"/>
          <w:szCs w:val="24"/>
          <w:lang w:val="fr-BE"/>
        </w:rPr>
        <w:t>PrimeFish</w:t>
      </w:r>
      <w:proofErr w:type="spellEnd"/>
      <w:r w:rsidR="001C7C56" w:rsidRPr="001C7C56">
        <w:rPr>
          <w:b/>
          <w:bCs/>
          <w:color w:val="595959" w:themeColor="text1" w:themeTint="A6"/>
          <w:sz w:val="24"/>
          <w:szCs w:val="24"/>
          <w:lang w:val="fr-BE"/>
        </w:rPr>
        <w:t xml:space="preserve"> Project </w:t>
      </w:r>
    </w:p>
    <w:p w:rsidR="003B1B2C" w:rsidRPr="00BE504A" w:rsidRDefault="003B1B2C" w:rsidP="003B1B2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r w:rsidRPr="00BE504A">
        <w:rPr>
          <w:bCs/>
          <w:color w:val="595959" w:themeColor="text1" w:themeTint="A6"/>
          <w:sz w:val="24"/>
          <w:szCs w:val="24"/>
        </w:rPr>
        <w:t xml:space="preserve">By </w:t>
      </w:r>
      <w:r w:rsidRPr="000941C1">
        <w:rPr>
          <w:bCs/>
          <w:color w:val="595959" w:themeColor="text1" w:themeTint="A6"/>
          <w:sz w:val="24"/>
          <w:szCs w:val="24"/>
        </w:rPr>
        <w:t xml:space="preserve">Mr </w:t>
      </w:r>
      <w:proofErr w:type="spellStart"/>
      <w:r w:rsidRPr="000941C1">
        <w:rPr>
          <w:bCs/>
          <w:color w:val="595959" w:themeColor="text1" w:themeTint="A6"/>
          <w:sz w:val="24"/>
          <w:szCs w:val="24"/>
        </w:rPr>
        <w:t>Valur</w:t>
      </w:r>
      <w:proofErr w:type="spellEnd"/>
      <w:r w:rsidRPr="000941C1">
        <w:rPr>
          <w:bCs/>
          <w:color w:val="595959" w:themeColor="text1" w:themeTint="A6"/>
          <w:sz w:val="24"/>
          <w:szCs w:val="24"/>
        </w:rPr>
        <w:t xml:space="preserve"> N. </w:t>
      </w:r>
      <w:proofErr w:type="spellStart"/>
      <w:r w:rsidRPr="000941C1">
        <w:rPr>
          <w:bCs/>
          <w:color w:val="595959" w:themeColor="text1" w:themeTint="A6"/>
          <w:sz w:val="24"/>
          <w:szCs w:val="24"/>
        </w:rPr>
        <w:t>Gunnlaugsson</w:t>
      </w:r>
      <w:proofErr w:type="spellEnd"/>
      <w:r w:rsidRPr="00BE504A">
        <w:rPr>
          <w:bCs/>
          <w:color w:val="595959" w:themeColor="text1" w:themeTint="A6"/>
          <w:sz w:val="24"/>
          <w:szCs w:val="24"/>
        </w:rPr>
        <w:t>, MATIS</w:t>
      </w:r>
    </w:p>
    <w:p w:rsidR="001C7C56" w:rsidRPr="003B1B2C" w:rsidRDefault="001C7C56" w:rsidP="009520B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8B406D" w:rsidRPr="001C0C9C" w:rsidRDefault="009520BD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10</w:t>
      </w:r>
      <w:r w:rsidR="008B406D" w:rsidRPr="001C0C9C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15</w:t>
      </w:r>
      <w:r w:rsidR="008B406D" w:rsidRPr="001C0C9C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r w:rsidR="001C0C9C" w:rsidRPr="001C0C9C">
        <w:rPr>
          <w:b/>
          <w:bCs/>
          <w:color w:val="595959" w:themeColor="text1" w:themeTint="A6"/>
          <w:sz w:val="24"/>
          <w:szCs w:val="24"/>
          <w:lang w:val="fr-BE"/>
        </w:rPr>
        <w:t xml:space="preserve">IUU: améliorer l'engagement des parties prenantes dans le processus </w:t>
      </w:r>
      <w:r w:rsidR="001C0C9C" w:rsidRPr="001C0C9C">
        <w:rPr>
          <w:b/>
          <w:bCs/>
          <w:color w:val="595959" w:themeColor="text1" w:themeTint="A6"/>
          <w:sz w:val="24"/>
          <w:szCs w:val="24"/>
          <w:lang w:val="fr-FR"/>
        </w:rPr>
        <w:t>d'identification </w:t>
      </w:r>
    </w:p>
    <w:p w:rsidR="008B406D" w:rsidRPr="001C0C9C" w:rsidRDefault="008B406D" w:rsidP="009520BD">
      <w:pPr>
        <w:rPr>
          <w:b/>
          <w:bCs/>
          <w:color w:val="595959" w:themeColor="text1" w:themeTint="A6"/>
          <w:szCs w:val="24"/>
          <w:lang w:val="fr-BE"/>
        </w:rPr>
      </w:pPr>
    </w:p>
    <w:p w:rsidR="008B406D" w:rsidRPr="001C0C9C" w:rsidRDefault="009520B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10</w:t>
      </w:r>
      <w:r w:rsidR="00A110F7" w:rsidRPr="001C0C9C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45</w:t>
      </w:r>
      <w:r w:rsidR="008B406D" w:rsidRPr="001C0C9C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r w:rsidR="001C0C9C" w:rsidRPr="001C0C9C">
        <w:rPr>
          <w:b/>
          <w:bCs/>
          <w:color w:val="595959" w:themeColor="text1" w:themeTint="A6"/>
          <w:sz w:val="24"/>
          <w:szCs w:val="24"/>
          <w:lang w:val="fr-BE"/>
        </w:rPr>
        <w:t>Point sur la réunion du 25 avril 2018 sur le rapport de l'INI sur la mise en œuvre des mesures de contrôle visant à établir la conformité des produits de la pêche avec l'accès au marché de l'UE</w:t>
      </w:r>
    </w:p>
    <w:p w:rsidR="008B406D" w:rsidRPr="001C0C9C" w:rsidRDefault="008B406D" w:rsidP="008B406D">
      <w:pPr>
        <w:pStyle w:val="Standard"/>
        <w:rPr>
          <w:bCs/>
          <w:color w:val="595959" w:themeColor="text1" w:themeTint="A6"/>
          <w:sz w:val="24"/>
          <w:szCs w:val="24"/>
          <w:lang w:val="fr-BE"/>
        </w:rPr>
      </w:pPr>
    </w:p>
    <w:p w:rsidR="008D75D1" w:rsidRPr="001C0C9C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 xml:space="preserve">11:30 </w:t>
      </w:r>
      <w:r w:rsidR="001C0C9C" w:rsidRPr="001C0C9C">
        <w:rPr>
          <w:b/>
          <w:bCs/>
          <w:color w:val="595959" w:themeColor="text1" w:themeTint="A6"/>
          <w:sz w:val="24"/>
          <w:szCs w:val="24"/>
          <w:lang w:val="fr-BE"/>
        </w:rPr>
        <w:t>Pause café</w:t>
      </w:r>
    </w:p>
    <w:p w:rsidR="008D75D1" w:rsidRPr="001C0C9C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1C0C9C" w:rsidRPr="001C0C9C" w:rsidRDefault="008D75D1" w:rsidP="001C0C9C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12:00</w:t>
      </w:r>
      <w:r w:rsidR="00A110F7" w:rsidRPr="001C0C9C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r w:rsidR="001C0C9C" w:rsidRPr="001C0C9C">
        <w:rPr>
          <w:b/>
          <w:bCs/>
          <w:color w:val="595959" w:themeColor="text1" w:themeTint="A6"/>
          <w:sz w:val="24"/>
          <w:szCs w:val="24"/>
          <w:lang w:val="fr-BE"/>
        </w:rPr>
        <w:t>Règlement de contrôle</w:t>
      </w:r>
    </w:p>
    <w:p w:rsidR="00A110F7" w:rsidRPr="001C0C9C" w:rsidRDefault="001C0C9C" w:rsidP="001C0C9C">
      <w:pPr>
        <w:pStyle w:val="Standard"/>
        <w:ind w:left="1440"/>
        <w:rPr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Cs/>
          <w:color w:val="595959" w:themeColor="text1" w:themeTint="A6"/>
          <w:sz w:val="24"/>
          <w:szCs w:val="24"/>
          <w:lang w:val="fr-BE"/>
        </w:rPr>
        <w:t xml:space="preserve">• </w:t>
      </w:r>
      <w:r>
        <w:rPr>
          <w:bCs/>
          <w:color w:val="595959" w:themeColor="text1" w:themeTint="A6"/>
          <w:sz w:val="24"/>
          <w:szCs w:val="24"/>
          <w:lang w:val="fr-BE"/>
        </w:rPr>
        <w:t>Projet de conseil du</w:t>
      </w:r>
      <w:r w:rsidRPr="001C0C9C">
        <w:rPr>
          <w:bCs/>
          <w:color w:val="595959" w:themeColor="text1" w:themeTint="A6"/>
          <w:sz w:val="24"/>
          <w:szCs w:val="24"/>
          <w:lang w:val="fr-BE"/>
        </w:rPr>
        <w:t xml:space="preserve"> MAC</w:t>
      </w:r>
    </w:p>
    <w:p w:rsidR="001C0C9C" w:rsidRPr="001C0C9C" w:rsidRDefault="001C0C9C" w:rsidP="001C0C9C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1C0C9C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>12:50 AOB</w:t>
      </w:r>
    </w:p>
    <w:p w:rsidR="008D75D1" w:rsidRPr="001C0C9C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D75D1" w:rsidRPr="001C0C9C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  <w:r w:rsidRPr="001C0C9C">
        <w:rPr>
          <w:b/>
          <w:bCs/>
          <w:color w:val="595959" w:themeColor="text1" w:themeTint="A6"/>
          <w:sz w:val="24"/>
          <w:szCs w:val="24"/>
          <w:lang w:val="fr-BE"/>
        </w:rPr>
        <w:t xml:space="preserve">13:00 </w:t>
      </w:r>
      <w:r w:rsidR="00601C5B" w:rsidRPr="001C0C9C">
        <w:rPr>
          <w:b/>
          <w:bCs/>
          <w:color w:val="595959" w:themeColor="text1" w:themeTint="A6"/>
          <w:sz w:val="24"/>
          <w:szCs w:val="24"/>
          <w:lang w:val="fr-BE"/>
        </w:rPr>
        <w:t>LUNCH BREAK</w:t>
      </w:r>
    </w:p>
    <w:p w:rsidR="008B406D" w:rsidRPr="001C0C9C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0F1267" w:rsidRDefault="000F1267"/>
    <w:sectPr w:rsidR="000F1267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0B" w:rsidRDefault="008B3C88">
      <w:r>
        <w:separator/>
      </w:r>
    </w:p>
  </w:endnote>
  <w:endnote w:type="continuationSeparator" w:id="0">
    <w:p w:rsidR="000A110B" w:rsidRDefault="008B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B1B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01C5B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3B1B2C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3B1B2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01C5B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01C5B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3B1B2C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1C0C9C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1C0C9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01C5B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01C5B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1C0C9C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B1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0B" w:rsidRDefault="008B3C88">
      <w:r>
        <w:separator/>
      </w:r>
    </w:p>
  </w:footnote>
  <w:footnote w:type="continuationSeparator" w:id="0">
    <w:p w:rsidR="000A110B" w:rsidRDefault="008B3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B1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3B1B2C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01C5B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3B1B2C" w:rsidP="00AD5B8B">
    <w:pPr>
      <w:pStyle w:val="Header"/>
      <w:jc w:val="center"/>
    </w:pPr>
  </w:p>
  <w:p w:rsidR="00AD5B8B" w:rsidRDefault="003B1B2C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B1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C5FDC"/>
    <w:multiLevelType w:val="hybridMultilevel"/>
    <w:tmpl w:val="6D5E0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2D7C14"/>
    <w:multiLevelType w:val="hybridMultilevel"/>
    <w:tmpl w:val="E6E0B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80B47"/>
    <w:rsid w:val="000A110B"/>
    <w:rsid w:val="000D5C03"/>
    <w:rsid w:val="000E6DE0"/>
    <w:rsid w:val="000F1267"/>
    <w:rsid w:val="001C0C9C"/>
    <w:rsid w:val="001C7C56"/>
    <w:rsid w:val="002A06AF"/>
    <w:rsid w:val="003B1B2C"/>
    <w:rsid w:val="00601C5B"/>
    <w:rsid w:val="0075323E"/>
    <w:rsid w:val="00757A55"/>
    <w:rsid w:val="007B7D06"/>
    <w:rsid w:val="008B3C88"/>
    <w:rsid w:val="008B406D"/>
    <w:rsid w:val="008D75D1"/>
    <w:rsid w:val="009250A3"/>
    <w:rsid w:val="009520BD"/>
    <w:rsid w:val="00A110F7"/>
    <w:rsid w:val="00AB781C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7</cp:revision>
  <dcterms:created xsi:type="dcterms:W3CDTF">2018-04-12T07:26:00Z</dcterms:created>
  <dcterms:modified xsi:type="dcterms:W3CDTF">2018-05-17T12:09:00Z</dcterms:modified>
</cp:coreProperties>
</file>