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2082" w14:textId="77F2F24F" w:rsidR="0093429B" w:rsidRPr="007F0F9B" w:rsidRDefault="00A73989" w:rsidP="00A73989">
      <w:pPr>
        <w:autoSpaceDE w:val="0"/>
        <w:autoSpaceDN w:val="0"/>
        <w:adjustRightInd w:val="0"/>
        <w:jc w:val="center"/>
        <w:outlineLvl w:val="0"/>
        <w:rPr>
          <w:rFonts w:asciiTheme="majorHAnsi" w:eastAsia="MS Mincho" w:hAnsiTheme="majorHAnsi" w:cstheme="majorHAnsi"/>
          <w:b/>
          <w:bCs/>
          <w:color w:val="000000"/>
          <w:sz w:val="32"/>
          <w:szCs w:val="24"/>
          <w:lang w:eastAsia="ja-JP"/>
        </w:rPr>
      </w:pPr>
      <w:r w:rsidRPr="007F0F9B">
        <w:rPr>
          <w:rFonts w:asciiTheme="majorHAnsi" w:eastAsia="MS Mincho" w:hAnsiTheme="majorHAnsi" w:cstheme="majorHAnsi"/>
          <w:b/>
          <w:bCs/>
          <w:color w:val="FF0000"/>
          <w:sz w:val="32"/>
          <w:szCs w:val="24"/>
          <w:lang w:eastAsia="ja-JP"/>
        </w:rPr>
        <w:t>DRAFT</w:t>
      </w:r>
      <w:r w:rsidRPr="007F0F9B">
        <w:rPr>
          <w:rFonts w:asciiTheme="majorHAnsi" w:eastAsia="MS Mincho" w:hAnsiTheme="majorHAnsi" w:cstheme="majorHAnsi"/>
          <w:b/>
          <w:bCs/>
          <w:color w:val="000000"/>
          <w:sz w:val="32"/>
          <w:szCs w:val="24"/>
          <w:lang w:eastAsia="ja-JP"/>
        </w:rPr>
        <w:t xml:space="preserve"> </w:t>
      </w:r>
      <w:r w:rsidR="00595D82" w:rsidRPr="007F0F9B">
        <w:rPr>
          <w:rFonts w:asciiTheme="majorHAnsi" w:eastAsia="MS Mincho" w:hAnsiTheme="majorHAnsi" w:cstheme="majorHAnsi"/>
          <w:b/>
          <w:bCs/>
          <w:color w:val="000000"/>
          <w:sz w:val="32"/>
          <w:szCs w:val="24"/>
          <w:lang w:eastAsia="ja-JP"/>
        </w:rPr>
        <w:t>Minutes</w:t>
      </w:r>
    </w:p>
    <w:p w14:paraId="01C90974" w14:textId="35E41B08" w:rsidR="0093429B" w:rsidRPr="007F0F9B" w:rsidRDefault="007B5BF8" w:rsidP="002D1223">
      <w:pPr>
        <w:jc w:val="center"/>
        <w:rPr>
          <w:rFonts w:asciiTheme="majorHAnsi" w:hAnsiTheme="majorHAnsi" w:cstheme="majorHAnsi"/>
          <w:lang w:eastAsia="en-IE"/>
        </w:rPr>
      </w:pPr>
      <w:r w:rsidRPr="007F0F9B">
        <w:rPr>
          <w:rFonts w:asciiTheme="majorHAnsi" w:hAnsiTheme="majorHAnsi" w:cstheme="majorHAnsi"/>
          <w:b/>
          <w:color w:val="4472C4" w:themeColor="accent1"/>
          <w:sz w:val="28"/>
          <w:szCs w:val="28"/>
          <w:lang w:eastAsia="en-IE"/>
        </w:rPr>
        <w:t xml:space="preserve">Joint </w:t>
      </w:r>
      <w:r w:rsidR="009C60C9" w:rsidRPr="007F0F9B">
        <w:rPr>
          <w:rFonts w:asciiTheme="majorHAnsi" w:hAnsiTheme="majorHAnsi" w:cstheme="majorHAnsi"/>
          <w:b/>
          <w:color w:val="4472C4" w:themeColor="accent1"/>
          <w:sz w:val="28"/>
          <w:szCs w:val="28"/>
          <w:lang w:eastAsia="en-IE"/>
        </w:rPr>
        <w:t>NWWAC/NSAC</w:t>
      </w:r>
      <w:r w:rsidR="00984D8C" w:rsidRPr="007F0F9B">
        <w:rPr>
          <w:rFonts w:asciiTheme="majorHAnsi" w:hAnsiTheme="majorHAnsi" w:cstheme="majorHAnsi"/>
          <w:b/>
          <w:color w:val="4472C4" w:themeColor="accent1"/>
          <w:sz w:val="28"/>
          <w:szCs w:val="28"/>
          <w:lang w:eastAsia="en-IE"/>
        </w:rPr>
        <w:t>/MAC</w:t>
      </w:r>
      <w:r w:rsidR="009C60C9" w:rsidRPr="007F0F9B">
        <w:rPr>
          <w:rFonts w:asciiTheme="majorHAnsi" w:hAnsiTheme="majorHAnsi" w:cstheme="majorHAnsi"/>
          <w:b/>
          <w:color w:val="4472C4" w:themeColor="accent1"/>
          <w:sz w:val="28"/>
          <w:szCs w:val="28"/>
          <w:lang w:eastAsia="en-IE"/>
        </w:rPr>
        <w:t xml:space="preserve"> Focus Group </w:t>
      </w:r>
      <w:r w:rsidR="00984D8C" w:rsidRPr="007F0F9B">
        <w:rPr>
          <w:rFonts w:asciiTheme="majorHAnsi" w:hAnsiTheme="majorHAnsi" w:cstheme="majorHAnsi"/>
          <w:b/>
          <w:color w:val="4472C4" w:themeColor="accent1"/>
          <w:sz w:val="28"/>
          <w:szCs w:val="28"/>
          <w:lang w:eastAsia="en-IE"/>
        </w:rPr>
        <w:t>Brown Crab</w:t>
      </w:r>
    </w:p>
    <w:p w14:paraId="187C474A" w14:textId="6B90182B" w:rsidR="0093429B" w:rsidRPr="007F0F9B" w:rsidRDefault="00A73989" w:rsidP="0093429B">
      <w:pPr>
        <w:autoSpaceDE w:val="0"/>
        <w:autoSpaceDN w:val="0"/>
        <w:adjustRightInd w:val="0"/>
        <w:jc w:val="center"/>
        <w:rPr>
          <w:rFonts w:asciiTheme="majorHAnsi" w:eastAsia="MS Mincho" w:hAnsiTheme="majorHAnsi" w:cstheme="majorHAnsi"/>
          <w:b/>
          <w:bCs/>
          <w:color w:val="000000"/>
          <w:sz w:val="28"/>
          <w:szCs w:val="28"/>
          <w:lang w:eastAsia="ja-JP"/>
        </w:rPr>
      </w:pPr>
      <w:r w:rsidRPr="007F0F9B">
        <w:rPr>
          <w:rFonts w:asciiTheme="majorHAnsi" w:eastAsia="MS Mincho" w:hAnsiTheme="majorHAnsi" w:cstheme="majorHAnsi"/>
          <w:b/>
          <w:bCs/>
          <w:color w:val="000000"/>
          <w:sz w:val="28"/>
          <w:szCs w:val="28"/>
          <w:lang w:eastAsia="ja-JP"/>
        </w:rPr>
        <w:t xml:space="preserve">Virtual meeting via </w:t>
      </w:r>
      <w:r w:rsidR="00A07B94" w:rsidRPr="007F0F9B">
        <w:rPr>
          <w:rFonts w:asciiTheme="majorHAnsi" w:eastAsia="MS Mincho" w:hAnsiTheme="majorHAnsi" w:cstheme="majorHAnsi"/>
          <w:b/>
          <w:bCs/>
          <w:color w:val="000000"/>
          <w:sz w:val="28"/>
          <w:szCs w:val="28"/>
          <w:lang w:eastAsia="ja-JP"/>
        </w:rPr>
        <w:t>Teams</w:t>
      </w:r>
    </w:p>
    <w:p w14:paraId="3D1DFCBE" w14:textId="13019E76" w:rsidR="007B5BF8" w:rsidRPr="007F0F9B" w:rsidRDefault="00CE0E02" w:rsidP="0013390D">
      <w:pPr>
        <w:jc w:val="center"/>
        <w:rPr>
          <w:rFonts w:asciiTheme="majorHAnsi" w:eastAsia="Calibri" w:hAnsiTheme="majorHAnsi" w:cstheme="majorHAnsi"/>
          <w:b/>
          <w:bCs/>
          <w:spacing w:val="-1"/>
          <w:sz w:val="28"/>
          <w:szCs w:val="28"/>
        </w:rPr>
      </w:pPr>
      <w:r w:rsidRPr="007F0F9B">
        <w:rPr>
          <w:rFonts w:asciiTheme="majorHAnsi" w:eastAsia="Calibri" w:hAnsiTheme="majorHAnsi" w:cstheme="majorHAnsi"/>
          <w:b/>
          <w:bCs/>
          <w:sz w:val="28"/>
          <w:szCs w:val="28"/>
        </w:rPr>
        <w:t>1</w:t>
      </w:r>
      <w:r w:rsidR="00984D8C" w:rsidRPr="007F0F9B">
        <w:rPr>
          <w:rFonts w:asciiTheme="majorHAnsi" w:eastAsia="Calibri" w:hAnsiTheme="majorHAnsi" w:cstheme="majorHAnsi"/>
          <w:b/>
          <w:bCs/>
          <w:sz w:val="28"/>
          <w:szCs w:val="28"/>
        </w:rPr>
        <w:t>8</w:t>
      </w:r>
      <w:r w:rsidR="00A07B94" w:rsidRPr="007F0F9B">
        <w:rPr>
          <w:rFonts w:asciiTheme="majorHAnsi" w:eastAsia="Calibri" w:hAnsiTheme="majorHAnsi" w:cstheme="majorHAnsi"/>
          <w:b/>
          <w:bCs/>
          <w:sz w:val="28"/>
          <w:szCs w:val="28"/>
        </w:rPr>
        <w:t xml:space="preserve"> </w:t>
      </w:r>
      <w:r w:rsidRPr="007F0F9B">
        <w:rPr>
          <w:rFonts w:asciiTheme="majorHAnsi" w:eastAsia="Calibri" w:hAnsiTheme="majorHAnsi" w:cstheme="majorHAnsi"/>
          <w:b/>
          <w:bCs/>
          <w:sz w:val="28"/>
          <w:szCs w:val="28"/>
        </w:rPr>
        <w:t>October</w:t>
      </w:r>
      <w:r w:rsidR="0093429B" w:rsidRPr="007F0F9B">
        <w:rPr>
          <w:rFonts w:asciiTheme="majorHAnsi" w:eastAsia="Calibri" w:hAnsiTheme="majorHAnsi" w:cstheme="majorHAnsi"/>
          <w:b/>
          <w:bCs/>
          <w:sz w:val="28"/>
          <w:szCs w:val="28"/>
        </w:rPr>
        <w:t xml:space="preserve"> </w:t>
      </w:r>
      <w:r w:rsidR="0093429B" w:rsidRPr="007F0F9B">
        <w:rPr>
          <w:rFonts w:asciiTheme="majorHAnsi" w:eastAsia="Calibri" w:hAnsiTheme="majorHAnsi" w:cstheme="majorHAnsi"/>
          <w:b/>
          <w:bCs/>
          <w:spacing w:val="-1"/>
          <w:sz w:val="28"/>
          <w:szCs w:val="28"/>
        </w:rPr>
        <w:t>2</w:t>
      </w:r>
      <w:r w:rsidR="00A73989" w:rsidRPr="007F0F9B">
        <w:rPr>
          <w:rFonts w:asciiTheme="majorHAnsi" w:eastAsia="Calibri" w:hAnsiTheme="majorHAnsi" w:cstheme="majorHAnsi"/>
          <w:b/>
          <w:bCs/>
          <w:spacing w:val="-1"/>
          <w:sz w:val="28"/>
          <w:szCs w:val="28"/>
        </w:rPr>
        <w:t>02</w:t>
      </w:r>
      <w:r w:rsidR="00F11CF4" w:rsidRPr="007F0F9B">
        <w:rPr>
          <w:rFonts w:asciiTheme="majorHAnsi" w:eastAsia="Calibri" w:hAnsiTheme="majorHAnsi" w:cstheme="majorHAnsi"/>
          <w:b/>
          <w:bCs/>
          <w:spacing w:val="-1"/>
          <w:sz w:val="28"/>
          <w:szCs w:val="28"/>
        </w:rPr>
        <w:t>2</w:t>
      </w:r>
      <w:r w:rsidR="009E2957" w:rsidRPr="007F0F9B">
        <w:rPr>
          <w:rFonts w:asciiTheme="majorHAnsi" w:eastAsia="Calibri" w:hAnsiTheme="majorHAnsi" w:cstheme="majorHAnsi"/>
          <w:b/>
          <w:bCs/>
          <w:spacing w:val="-1"/>
          <w:sz w:val="28"/>
          <w:szCs w:val="28"/>
        </w:rPr>
        <w:t xml:space="preserve"> | </w:t>
      </w:r>
      <w:r w:rsidR="00CD4F4A" w:rsidRPr="007F0F9B">
        <w:rPr>
          <w:rFonts w:asciiTheme="majorHAnsi" w:eastAsia="Calibri" w:hAnsiTheme="majorHAnsi" w:cstheme="majorHAnsi"/>
          <w:b/>
          <w:bCs/>
          <w:spacing w:val="-1"/>
          <w:sz w:val="28"/>
          <w:szCs w:val="28"/>
        </w:rPr>
        <w:t>09</w:t>
      </w:r>
      <w:r w:rsidR="00F11CF4" w:rsidRPr="007F0F9B">
        <w:rPr>
          <w:rFonts w:asciiTheme="majorHAnsi" w:eastAsia="Calibri" w:hAnsiTheme="majorHAnsi" w:cstheme="majorHAnsi"/>
          <w:b/>
          <w:bCs/>
          <w:spacing w:val="-1"/>
          <w:sz w:val="28"/>
          <w:szCs w:val="28"/>
        </w:rPr>
        <w:t xml:space="preserve">:00 – </w:t>
      </w:r>
      <w:r w:rsidR="00CD4F4A" w:rsidRPr="007F0F9B">
        <w:rPr>
          <w:rFonts w:asciiTheme="majorHAnsi" w:eastAsia="Calibri" w:hAnsiTheme="majorHAnsi" w:cstheme="majorHAnsi"/>
          <w:b/>
          <w:bCs/>
          <w:spacing w:val="-1"/>
          <w:sz w:val="28"/>
          <w:szCs w:val="28"/>
        </w:rPr>
        <w:t>10</w:t>
      </w:r>
      <w:r w:rsidR="00F11CF4" w:rsidRPr="007F0F9B">
        <w:rPr>
          <w:rFonts w:asciiTheme="majorHAnsi" w:eastAsia="Calibri" w:hAnsiTheme="majorHAnsi" w:cstheme="majorHAnsi"/>
          <w:b/>
          <w:bCs/>
          <w:spacing w:val="-1"/>
          <w:sz w:val="28"/>
          <w:szCs w:val="28"/>
        </w:rPr>
        <w:t>:</w:t>
      </w:r>
      <w:r w:rsidR="00DF297C" w:rsidRPr="007F0F9B">
        <w:rPr>
          <w:rFonts w:asciiTheme="majorHAnsi" w:eastAsia="Calibri" w:hAnsiTheme="majorHAnsi" w:cstheme="majorHAnsi"/>
          <w:b/>
          <w:bCs/>
          <w:spacing w:val="-1"/>
          <w:sz w:val="28"/>
          <w:szCs w:val="28"/>
        </w:rPr>
        <w:t>3</w:t>
      </w:r>
      <w:r w:rsidR="00F11CF4" w:rsidRPr="007F0F9B">
        <w:rPr>
          <w:rFonts w:asciiTheme="majorHAnsi" w:eastAsia="Calibri" w:hAnsiTheme="majorHAnsi" w:cstheme="majorHAnsi"/>
          <w:b/>
          <w:bCs/>
          <w:spacing w:val="-1"/>
          <w:sz w:val="28"/>
          <w:szCs w:val="28"/>
        </w:rPr>
        <w:t>0 IE | 1</w:t>
      </w:r>
      <w:r w:rsidR="00587976" w:rsidRPr="007F0F9B">
        <w:rPr>
          <w:rFonts w:asciiTheme="majorHAnsi" w:eastAsia="Calibri" w:hAnsiTheme="majorHAnsi" w:cstheme="majorHAnsi"/>
          <w:b/>
          <w:bCs/>
          <w:spacing w:val="-1"/>
          <w:sz w:val="28"/>
          <w:szCs w:val="28"/>
        </w:rPr>
        <w:t>0</w:t>
      </w:r>
      <w:r w:rsidR="00A73989" w:rsidRPr="007F0F9B">
        <w:rPr>
          <w:rFonts w:asciiTheme="majorHAnsi" w:eastAsia="Calibri" w:hAnsiTheme="majorHAnsi" w:cstheme="majorHAnsi"/>
          <w:b/>
          <w:bCs/>
          <w:spacing w:val="-1"/>
          <w:sz w:val="28"/>
          <w:szCs w:val="28"/>
        </w:rPr>
        <w:t>:</w:t>
      </w:r>
      <w:r w:rsidR="00F11CF4" w:rsidRPr="007F0F9B">
        <w:rPr>
          <w:rFonts w:asciiTheme="majorHAnsi" w:eastAsia="Calibri" w:hAnsiTheme="majorHAnsi" w:cstheme="majorHAnsi"/>
          <w:b/>
          <w:bCs/>
          <w:spacing w:val="-1"/>
          <w:sz w:val="28"/>
          <w:szCs w:val="28"/>
        </w:rPr>
        <w:t>0</w:t>
      </w:r>
      <w:r w:rsidR="00A07B94" w:rsidRPr="007F0F9B">
        <w:rPr>
          <w:rFonts w:asciiTheme="majorHAnsi" w:eastAsia="Calibri" w:hAnsiTheme="majorHAnsi" w:cstheme="majorHAnsi"/>
          <w:b/>
          <w:bCs/>
          <w:spacing w:val="-1"/>
          <w:sz w:val="28"/>
          <w:szCs w:val="28"/>
        </w:rPr>
        <w:t>0</w:t>
      </w:r>
      <w:r w:rsidR="00A73989" w:rsidRPr="007F0F9B">
        <w:rPr>
          <w:rFonts w:asciiTheme="majorHAnsi" w:eastAsia="Calibri" w:hAnsiTheme="majorHAnsi" w:cstheme="majorHAnsi"/>
          <w:b/>
          <w:bCs/>
          <w:spacing w:val="-1"/>
          <w:sz w:val="28"/>
          <w:szCs w:val="28"/>
        </w:rPr>
        <w:t xml:space="preserve"> – </w:t>
      </w:r>
      <w:r w:rsidR="00BB53AD" w:rsidRPr="007F0F9B">
        <w:rPr>
          <w:rFonts w:asciiTheme="majorHAnsi" w:eastAsia="Calibri" w:hAnsiTheme="majorHAnsi" w:cstheme="majorHAnsi"/>
          <w:b/>
          <w:bCs/>
          <w:spacing w:val="-1"/>
          <w:sz w:val="28"/>
          <w:szCs w:val="28"/>
        </w:rPr>
        <w:t>1</w:t>
      </w:r>
      <w:r w:rsidR="00587976" w:rsidRPr="007F0F9B">
        <w:rPr>
          <w:rFonts w:asciiTheme="majorHAnsi" w:eastAsia="Calibri" w:hAnsiTheme="majorHAnsi" w:cstheme="majorHAnsi"/>
          <w:b/>
          <w:bCs/>
          <w:spacing w:val="-1"/>
          <w:sz w:val="28"/>
          <w:szCs w:val="28"/>
        </w:rPr>
        <w:t>1</w:t>
      </w:r>
      <w:r w:rsidR="00A73989" w:rsidRPr="007F0F9B">
        <w:rPr>
          <w:rFonts w:asciiTheme="majorHAnsi" w:eastAsia="Calibri" w:hAnsiTheme="majorHAnsi" w:cstheme="majorHAnsi"/>
          <w:b/>
          <w:bCs/>
          <w:spacing w:val="-1"/>
          <w:sz w:val="28"/>
          <w:szCs w:val="28"/>
        </w:rPr>
        <w:t>:</w:t>
      </w:r>
      <w:r w:rsidR="00DF297C" w:rsidRPr="007F0F9B">
        <w:rPr>
          <w:rFonts w:asciiTheme="majorHAnsi" w:eastAsia="Calibri" w:hAnsiTheme="majorHAnsi" w:cstheme="majorHAnsi"/>
          <w:b/>
          <w:bCs/>
          <w:spacing w:val="-1"/>
          <w:sz w:val="28"/>
          <w:szCs w:val="28"/>
        </w:rPr>
        <w:t>3</w:t>
      </w:r>
      <w:r w:rsidR="00A73989" w:rsidRPr="007F0F9B">
        <w:rPr>
          <w:rFonts w:asciiTheme="majorHAnsi" w:eastAsia="Calibri" w:hAnsiTheme="majorHAnsi" w:cstheme="majorHAnsi"/>
          <w:b/>
          <w:bCs/>
          <w:spacing w:val="-1"/>
          <w:sz w:val="28"/>
          <w:szCs w:val="28"/>
        </w:rPr>
        <w:t>0 CET</w:t>
      </w:r>
    </w:p>
    <w:p w14:paraId="1F535D5B" w14:textId="77777777" w:rsidR="0013390D" w:rsidRPr="007F0F9B" w:rsidRDefault="0013390D" w:rsidP="0013390D">
      <w:pPr>
        <w:jc w:val="center"/>
        <w:rPr>
          <w:rFonts w:asciiTheme="majorHAnsi" w:hAnsiTheme="majorHAnsi" w:cstheme="majorHAnsi"/>
          <w:lang w:eastAsia="en-IE"/>
        </w:rPr>
      </w:pPr>
    </w:p>
    <w:p w14:paraId="22200555" w14:textId="77777777" w:rsidR="003558B6" w:rsidRPr="007F0F9B" w:rsidRDefault="003558B6" w:rsidP="0054079B">
      <w:pPr>
        <w:spacing w:after="0"/>
        <w:rPr>
          <w:rFonts w:asciiTheme="majorHAnsi" w:hAnsiTheme="majorHAnsi" w:cstheme="majorHAnsi"/>
          <w:lang w:eastAsia="en-IE"/>
        </w:rPr>
      </w:pPr>
    </w:p>
    <w:p w14:paraId="67032CBE" w14:textId="3F6A2FD8" w:rsidR="003558B6" w:rsidRPr="007F0F9B" w:rsidRDefault="003558B6" w:rsidP="0054079B">
      <w:pPr>
        <w:spacing w:after="0"/>
        <w:rPr>
          <w:rFonts w:asciiTheme="majorHAnsi" w:hAnsiTheme="majorHAnsi" w:cstheme="majorHAnsi"/>
          <w:b/>
          <w:bCs/>
          <w:lang w:eastAsia="en-IE"/>
        </w:rPr>
      </w:pPr>
      <w:r w:rsidRPr="007F0F9B">
        <w:rPr>
          <w:rFonts w:asciiTheme="majorHAnsi" w:hAnsiTheme="majorHAnsi" w:cstheme="majorHAnsi"/>
          <w:b/>
          <w:bCs/>
          <w:lang w:eastAsia="en-IE"/>
        </w:rPr>
        <w:t>Participants</w:t>
      </w:r>
    </w:p>
    <w:p w14:paraId="70582DD6" w14:textId="77777777" w:rsidR="003558B6" w:rsidRPr="007F0F9B" w:rsidRDefault="003558B6" w:rsidP="0054079B">
      <w:pPr>
        <w:spacing w:after="0"/>
        <w:rPr>
          <w:rFonts w:asciiTheme="majorHAnsi" w:hAnsiTheme="majorHAnsi" w:cstheme="majorHAnsi"/>
          <w:lang w:eastAsia="en-IE"/>
        </w:rPr>
      </w:pPr>
    </w:p>
    <w:tbl>
      <w:tblPr>
        <w:tblStyle w:val="TableGrid"/>
        <w:tblW w:w="0" w:type="auto"/>
        <w:tblLook w:val="04A0" w:firstRow="1" w:lastRow="0" w:firstColumn="1" w:lastColumn="0" w:noHBand="0" w:noVBand="1"/>
      </w:tblPr>
      <w:tblGrid>
        <w:gridCol w:w="2389"/>
        <w:gridCol w:w="4690"/>
        <w:gridCol w:w="1937"/>
      </w:tblGrid>
      <w:tr w:rsidR="006B4CB8" w:rsidRPr="007F0F9B" w14:paraId="2123867E" w14:textId="3E52DE46" w:rsidTr="00684345">
        <w:tc>
          <w:tcPr>
            <w:tcW w:w="2547" w:type="dxa"/>
          </w:tcPr>
          <w:p w14:paraId="29E190F3" w14:textId="44EDA387"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Enda Conneely</w:t>
            </w:r>
          </w:p>
        </w:tc>
        <w:tc>
          <w:tcPr>
            <w:tcW w:w="5103" w:type="dxa"/>
          </w:tcPr>
          <w:p w14:paraId="4D827732" w14:textId="47F45C14"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IIMRO</w:t>
            </w:r>
          </w:p>
        </w:tc>
        <w:tc>
          <w:tcPr>
            <w:tcW w:w="1985" w:type="dxa"/>
          </w:tcPr>
          <w:p w14:paraId="0C2606B7" w14:textId="68B6C073"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NWWAC</w:t>
            </w:r>
          </w:p>
        </w:tc>
      </w:tr>
      <w:tr w:rsidR="006B4CB8" w:rsidRPr="007F0F9B" w14:paraId="55C290E8" w14:textId="5C378F7F" w:rsidTr="00684345">
        <w:tc>
          <w:tcPr>
            <w:tcW w:w="2547" w:type="dxa"/>
          </w:tcPr>
          <w:p w14:paraId="6AEB54A1" w14:textId="295A1103"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Sarah Horsfall</w:t>
            </w:r>
          </w:p>
        </w:tc>
        <w:tc>
          <w:tcPr>
            <w:tcW w:w="5103" w:type="dxa"/>
          </w:tcPr>
          <w:p w14:paraId="611AA1EB" w14:textId="03C23E2A"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EMPA</w:t>
            </w:r>
          </w:p>
        </w:tc>
        <w:tc>
          <w:tcPr>
            <w:tcW w:w="1985" w:type="dxa"/>
          </w:tcPr>
          <w:p w14:paraId="5A88D786" w14:textId="7E5DBC16"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MAC</w:t>
            </w:r>
          </w:p>
        </w:tc>
      </w:tr>
      <w:tr w:rsidR="006B4CB8" w:rsidRPr="007F0F9B" w14:paraId="375179F5" w14:textId="71DE57CF" w:rsidTr="00684345">
        <w:tc>
          <w:tcPr>
            <w:tcW w:w="2547" w:type="dxa"/>
          </w:tcPr>
          <w:p w14:paraId="243DFAA3" w14:textId="1234EA0F"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Salomé Khatib</w:t>
            </w:r>
          </w:p>
        </w:tc>
        <w:tc>
          <w:tcPr>
            <w:tcW w:w="5103" w:type="dxa"/>
          </w:tcPr>
          <w:p w14:paraId="78C4F755" w14:textId="6369A795"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CNPMEM</w:t>
            </w:r>
          </w:p>
        </w:tc>
        <w:tc>
          <w:tcPr>
            <w:tcW w:w="1985" w:type="dxa"/>
          </w:tcPr>
          <w:p w14:paraId="79DB8D97" w14:textId="53F8C116"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NWWAC</w:t>
            </w:r>
            <w:r w:rsidR="008012F0" w:rsidRPr="007F0F9B">
              <w:rPr>
                <w:rFonts w:asciiTheme="majorHAnsi" w:hAnsiTheme="majorHAnsi" w:cstheme="majorHAnsi"/>
                <w:lang w:eastAsia="en-IE"/>
              </w:rPr>
              <w:t>/NSAC</w:t>
            </w:r>
          </w:p>
        </w:tc>
      </w:tr>
      <w:tr w:rsidR="006B4CB8" w:rsidRPr="007F0F9B" w14:paraId="5857D114" w14:textId="19DD12AA" w:rsidTr="00684345">
        <w:tc>
          <w:tcPr>
            <w:tcW w:w="2547" w:type="dxa"/>
          </w:tcPr>
          <w:p w14:paraId="4BC06C11" w14:textId="79561D42"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John Lynch</w:t>
            </w:r>
          </w:p>
        </w:tc>
        <w:tc>
          <w:tcPr>
            <w:tcW w:w="5103" w:type="dxa"/>
          </w:tcPr>
          <w:p w14:paraId="2FFEADA1" w14:textId="0288A6F5"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IS&amp;EFPO</w:t>
            </w:r>
          </w:p>
        </w:tc>
        <w:tc>
          <w:tcPr>
            <w:tcW w:w="1985" w:type="dxa"/>
          </w:tcPr>
          <w:p w14:paraId="5121D3EE" w14:textId="232FFE89"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NWWAC</w:t>
            </w:r>
          </w:p>
        </w:tc>
      </w:tr>
      <w:tr w:rsidR="006B4CB8" w:rsidRPr="007F0F9B" w14:paraId="68489628" w14:textId="089CAD6F" w:rsidTr="00684345">
        <w:tc>
          <w:tcPr>
            <w:tcW w:w="2547" w:type="dxa"/>
          </w:tcPr>
          <w:p w14:paraId="3BFCD311" w14:textId="5EB80784"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Mo Mathies</w:t>
            </w:r>
          </w:p>
        </w:tc>
        <w:tc>
          <w:tcPr>
            <w:tcW w:w="5103" w:type="dxa"/>
          </w:tcPr>
          <w:p w14:paraId="6D3A151B" w14:textId="2DDE7263"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NWWAC Secretariat</w:t>
            </w:r>
          </w:p>
        </w:tc>
        <w:tc>
          <w:tcPr>
            <w:tcW w:w="1985" w:type="dxa"/>
          </w:tcPr>
          <w:p w14:paraId="7DB64101" w14:textId="100E0284" w:rsidR="006B4CB8" w:rsidRPr="007F0F9B" w:rsidRDefault="006B4CB8" w:rsidP="0054079B">
            <w:pPr>
              <w:rPr>
                <w:rFonts w:asciiTheme="majorHAnsi" w:hAnsiTheme="majorHAnsi" w:cstheme="majorHAnsi"/>
                <w:lang w:eastAsia="en-IE"/>
              </w:rPr>
            </w:pPr>
          </w:p>
        </w:tc>
      </w:tr>
      <w:tr w:rsidR="006B4CB8" w:rsidRPr="007F0F9B" w14:paraId="7DD96A2B" w14:textId="6FB64EBF" w:rsidTr="00684345">
        <w:tc>
          <w:tcPr>
            <w:tcW w:w="2547" w:type="dxa"/>
          </w:tcPr>
          <w:p w14:paraId="3F05F6FF" w14:textId="5EDB8FDB"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Geert Meun</w:t>
            </w:r>
          </w:p>
        </w:tc>
        <w:tc>
          <w:tcPr>
            <w:tcW w:w="5103" w:type="dxa"/>
          </w:tcPr>
          <w:p w14:paraId="62E171D9" w14:textId="2C42AAB3"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VisNed</w:t>
            </w:r>
          </w:p>
        </w:tc>
        <w:tc>
          <w:tcPr>
            <w:tcW w:w="1985" w:type="dxa"/>
          </w:tcPr>
          <w:p w14:paraId="3FF7D79E" w14:textId="5E647368" w:rsidR="006B4CB8" w:rsidRPr="007F0F9B" w:rsidRDefault="00A07C29" w:rsidP="0054079B">
            <w:pPr>
              <w:rPr>
                <w:rFonts w:asciiTheme="majorHAnsi" w:hAnsiTheme="majorHAnsi" w:cstheme="majorHAnsi"/>
                <w:lang w:eastAsia="en-IE"/>
              </w:rPr>
            </w:pPr>
            <w:r w:rsidRPr="007F0F9B">
              <w:rPr>
                <w:rFonts w:asciiTheme="majorHAnsi" w:hAnsiTheme="majorHAnsi" w:cstheme="majorHAnsi"/>
                <w:lang w:eastAsia="en-IE"/>
              </w:rPr>
              <w:t>NWWAC/NSAC</w:t>
            </w:r>
          </w:p>
        </w:tc>
      </w:tr>
      <w:tr w:rsidR="006B4CB8" w:rsidRPr="007F0F9B" w14:paraId="52DD3A98" w14:textId="14611856" w:rsidTr="00684345">
        <w:tc>
          <w:tcPr>
            <w:tcW w:w="2547" w:type="dxa"/>
          </w:tcPr>
          <w:p w14:paraId="43B5655B" w14:textId="208802EB" w:rsidR="006B4CB8" w:rsidRPr="007F0F9B" w:rsidRDefault="006B4CB8" w:rsidP="0054079B">
            <w:pPr>
              <w:rPr>
                <w:rFonts w:asciiTheme="majorHAnsi" w:hAnsiTheme="majorHAnsi" w:cstheme="majorHAnsi"/>
                <w:lang w:eastAsia="en-IE"/>
              </w:rPr>
            </w:pPr>
            <w:proofErr w:type="spellStart"/>
            <w:r w:rsidRPr="007F0F9B">
              <w:rPr>
                <w:rFonts w:asciiTheme="majorHAnsi" w:hAnsiTheme="majorHAnsi" w:cstheme="majorHAnsi"/>
                <w:lang w:eastAsia="en-IE"/>
              </w:rPr>
              <w:t>Partick</w:t>
            </w:r>
            <w:proofErr w:type="spellEnd"/>
            <w:r w:rsidRPr="007F0F9B">
              <w:rPr>
                <w:rFonts w:asciiTheme="majorHAnsi" w:hAnsiTheme="majorHAnsi" w:cstheme="majorHAnsi"/>
                <w:lang w:eastAsia="en-IE"/>
              </w:rPr>
              <w:t xml:space="preserve"> Murphy</w:t>
            </w:r>
          </w:p>
        </w:tc>
        <w:tc>
          <w:tcPr>
            <w:tcW w:w="5103" w:type="dxa"/>
          </w:tcPr>
          <w:p w14:paraId="20FE3252" w14:textId="3E016299"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I</w:t>
            </w:r>
            <w:r w:rsidR="00396865" w:rsidRPr="007F0F9B">
              <w:rPr>
                <w:rFonts w:asciiTheme="majorHAnsi" w:hAnsiTheme="majorHAnsi" w:cstheme="majorHAnsi"/>
                <w:lang w:eastAsia="en-IE"/>
              </w:rPr>
              <w:t>S</w:t>
            </w:r>
            <w:r w:rsidRPr="007F0F9B">
              <w:rPr>
                <w:rFonts w:asciiTheme="majorHAnsi" w:hAnsiTheme="majorHAnsi" w:cstheme="majorHAnsi"/>
                <w:lang w:eastAsia="en-IE"/>
              </w:rPr>
              <w:t>&amp;WFPO</w:t>
            </w:r>
          </w:p>
        </w:tc>
        <w:tc>
          <w:tcPr>
            <w:tcW w:w="1985" w:type="dxa"/>
          </w:tcPr>
          <w:p w14:paraId="6BEF5C94" w14:textId="37588247" w:rsidR="006B4CB8" w:rsidRPr="007F0F9B" w:rsidRDefault="00A07C29" w:rsidP="0054079B">
            <w:pPr>
              <w:rPr>
                <w:rFonts w:asciiTheme="majorHAnsi" w:hAnsiTheme="majorHAnsi" w:cstheme="majorHAnsi"/>
                <w:lang w:eastAsia="en-IE"/>
              </w:rPr>
            </w:pPr>
            <w:r w:rsidRPr="007F0F9B">
              <w:rPr>
                <w:rFonts w:asciiTheme="majorHAnsi" w:hAnsiTheme="majorHAnsi" w:cstheme="majorHAnsi"/>
                <w:lang w:eastAsia="en-IE"/>
              </w:rPr>
              <w:t>NWWAC</w:t>
            </w:r>
          </w:p>
        </w:tc>
      </w:tr>
      <w:tr w:rsidR="006B4CB8" w:rsidRPr="007F0F9B" w14:paraId="01420DDF" w14:textId="6A6448BA" w:rsidTr="00684345">
        <w:tc>
          <w:tcPr>
            <w:tcW w:w="2547" w:type="dxa"/>
          </w:tcPr>
          <w:p w14:paraId="0323AA45" w14:textId="636851F0"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Aodh O’Donnell</w:t>
            </w:r>
          </w:p>
        </w:tc>
        <w:tc>
          <w:tcPr>
            <w:tcW w:w="5103" w:type="dxa"/>
          </w:tcPr>
          <w:p w14:paraId="0A47D84F" w14:textId="66F61701"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IFPO</w:t>
            </w:r>
          </w:p>
        </w:tc>
        <w:tc>
          <w:tcPr>
            <w:tcW w:w="1985" w:type="dxa"/>
          </w:tcPr>
          <w:p w14:paraId="2446F425" w14:textId="5360885C" w:rsidR="006B4CB8" w:rsidRPr="007F0F9B" w:rsidRDefault="00A07C29" w:rsidP="0054079B">
            <w:pPr>
              <w:rPr>
                <w:rFonts w:asciiTheme="majorHAnsi" w:hAnsiTheme="majorHAnsi" w:cstheme="majorHAnsi"/>
                <w:lang w:eastAsia="en-IE"/>
              </w:rPr>
            </w:pPr>
            <w:r w:rsidRPr="007F0F9B">
              <w:rPr>
                <w:rFonts w:asciiTheme="majorHAnsi" w:hAnsiTheme="majorHAnsi" w:cstheme="majorHAnsi"/>
                <w:lang w:eastAsia="en-IE"/>
              </w:rPr>
              <w:t>NWWAC</w:t>
            </w:r>
          </w:p>
        </w:tc>
      </w:tr>
      <w:tr w:rsidR="006B4CB8" w:rsidRPr="007F0F9B" w14:paraId="1B20F43F" w14:textId="59BAFD57" w:rsidTr="00684345">
        <w:tc>
          <w:tcPr>
            <w:tcW w:w="2547" w:type="dxa"/>
          </w:tcPr>
          <w:p w14:paraId="0C1DCC03" w14:textId="0AFFA933"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Norah Parke</w:t>
            </w:r>
          </w:p>
        </w:tc>
        <w:tc>
          <w:tcPr>
            <w:tcW w:w="5103" w:type="dxa"/>
          </w:tcPr>
          <w:p w14:paraId="6E284D0E" w14:textId="34A87795"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KFO</w:t>
            </w:r>
          </w:p>
        </w:tc>
        <w:tc>
          <w:tcPr>
            <w:tcW w:w="1985" w:type="dxa"/>
          </w:tcPr>
          <w:p w14:paraId="7595E6AB" w14:textId="52B320F1" w:rsidR="006B4CB8" w:rsidRPr="007F0F9B" w:rsidRDefault="00A07C29" w:rsidP="0054079B">
            <w:pPr>
              <w:rPr>
                <w:rFonts w:asciiTheme="majorHAnsi" w:hAnsiTheme="majorHAnsi" w:cstheme="majorHAnsi"/>
                <w:lang w:eastAsia="en-IE"/>
              </w:rPr>
            </w:pPr>
            <w:r w:rsidRPr="007F0F9B">
              <w:rPr>
                <w:rFonts w:asciiTheme="majorHAnsi" w:hAnsiTheme="majorHAnsi" w:cstheme="majorHAnsi"/>
                <w:lang w:eastAsia="en-IE"/>
              </w:rPr>
              <w:t>NWWAC</w:t>
            </w:r>
            <w:r w:rsidR="00C82682" w:rsidRPr="007F0F9B">
              <w:rPr>
                <w:rFonts w:asciiTheme="majorHAnsi" w:hAnsiTheme="majorHAnsi" w:cstheme="majorHAnsi"/>
                <w:lang w:eastAsia="en-IE"/>
              </w:rPr>
              <w:t>/MAC</w:t>
            </w:r>
          </w:p>
        </w:tc>
      </w:tr>
      <w:tr w:rsidR="006B4CB8" w:rsidRPr="007F0F9B" w14:paraId="711D9984" w14:textId="061EF0CC" w:rsidTr="00684345">
        <w:tc>
          <w:tcPr>
            <w:tcW w:w="2547" w:type="dxa"/>
          </w:tcPr>
          <w:p w14:paraId="5A46C690" w14:textId="0B0C1EC5"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Pedro Reis Santos</w:t>
            </w:r>
          </w:p>
        </w:tc>
        <w:tc>
          <w:tcPr>
            <w:tcW w:w="5103" w:type="dxa"/>
          </w:tcPr>
          <w:p w14:paraId="683C6C8F" w14:textId="7B0D5D44"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MAC Secretariat</w:t>
            </w:r>
          </w:p>
        </w:tc>
        <w:tc>
          <w:tcPr>
            <w:tcW w:w="1985" w:type="dxa"/>
          </w:tcPr>
          <w:p w14:paraId="6C0888EA" w14:textId="7AB73A50" w:rsidR="006B4CB8" w:rsidRPr="007F0F9B" w:rsidRDefault="006B4CB8" w:rsidP="0054079B">
            <w:pPr>
              <w:rPr>
                <w:rFonts w:asciiTheme="majorHAnsi" w:hAnsiTheme="majorHAnsi" w:cstheme="majorHAnsi"/>
                <w:lang w:eastAsia="en-IE"/>
              </w:rPr>
            </w:pPr>
          </w:p>
        </w:tc>
      </w:tr>
      <w:tr w:rsidR="006B4CB8" w:rsidRPr="007F0F9B" w14:paraId="2769F416" w14:textId="53BF8BD8" w:rsidTr="00684345">
        <w:tc>
          <w:tcPr>
            <w:tcW w:w="2547" w:type="dxa"/>
          </w:tcPr>
          <w:p w14:paraId="71DCF142" w14:textId="523E9109"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Tamara Talevska</w:t>
            </w:r>
          </w:p>
        </w:tc>
        <w:tc>
          <w:tcPr>
            <w:tcW w:w="5103" w:type="dxa"/>
          </w:tcPr>
          <w:p w14:paraId="44205502" w14:textId="3F14850D"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NSAC Secretariat</w:t>
            </w:r>
          </w:p>
        </w:tc>
        <w:tc>
          <w:tcPr>
            <w:tcW w:w="1985" w:type="dxa"/>
          </w:tcPr>
          <w:p w14:paraId="7664B55B" w14:textId="62451A47" w:rsidR="006B4CB8" w:rsidRPr="007F0F9B" w:rsidRDefault="006B4CB8" w:rsidP="0054079B">
            <w:pPr>
              <w:rPr>
                <w:rFonts w:asciiTheme="majorHAnsi" w:hAnsiTheme="majorHAnsi" w:cstheme="majorHAnsi"/>
                <w:lang w:eastAsia="en-IE"/>
              </w:rPr>
            </w:pPr>
          </w:p>
        </w:tc>
      </w:tr>
      <w:tr w:rsidR="006B4CB8" w:rsidRPr="007F0F9B" w14:paraId="13D2B612" w14:textId="49B762DF" w:rsidTr="00684345">
        <w:tc>
          <w:tcPr>
            <w:tcW w:w="2547" w:type="dxa"/>
          </w:tcPr>
          <w:p w14:paraId="33A19F38" w14:textId="04171EFC" w:rsidR="006B4CB8" w:rsidRPr="007F0F9B" w:rsidRDefault="006B4CB8" w:rsidP="0054079B">
            <w:pPr>
              <w:rPr>
                <w:rFonts w:asciiTheme="majorHAnsi" w:hAnsiTheme="majorHAnsi" w:cstheme="majorHAnsi"/>
                <w:lang w:eastAsia="en-IE"/>
              </w:rPr>
            </w:pPr>
            <w:proofErr w:type="spellStart"/>
            <w:r w:rsidRPr="007F0F9B">
              <w:rPr>
                <w:rFonts w:asciiTheme="majorHAnsi" w:hAnsiTheme="majorHAnsi" w:cstheme="majorHAnsi"/>
                <w:lang w:eastAsia="en-IE"/>
              </w:rPr>
              <w:t>Pim</w:t>
            </w:r>
            <w:proofErr w:type="spellEnd"/>
            <w:r w:rsidRPr="007F0F9B">
              <w:rPr>
                <w:rFonts w:asciiTheme="majorHAnsi" w:hAnsiTheme="majorHAnsi" w:cstheme="majorHAnsi"/>
                <w:lang w:eastAsia="en-IE"/>
              </w:rPr>
              <w:t xml:space="preserve"> Visser</w:t>
            </w:r>
          </w:p>
        </w:tc>
        <w:tc>
          <w:tcPr>
            <w:tcW w:w="5103" w:type="dxa"/>
          </w:tcPr>
          <w:p w14:paraId="5A65F0C6" w14:textId="568AF5EA" w:rsidR="006B4CB8" w:rsidRPr="007F0F9B" w:rsidRDefault="00EE56C7" w:rsidP="0054079B">
            <w:pPr>
              <w:rPr>
                <w:rFonts w:asciiTheme="majorHAnsi" w:hAnsiTheme="majorHAnsi" w:cstheme="majorHAnsi"/>
                <w:lang w:eastAsia="en-IE"/>
              </w:rPr>
            </w:pPr>
            <w:r>
              <w:rPr>
                <w:rFonts w:asciiTheme="majorHAnsi" w:hAnsiTheme="majorHAnsi" w:cstheme="majorHAnsi"/>
                <w:lang w:eastAsia="en-IE"/>
              </w:rPr>
              <w:t>VisNed</w:t>
            </w:r>
          </w:p>
        </w:tc>
        <w:tc>
          <w:tcPr>
            <w:tcW w:w="1985" w:type="dxa"/>
          </w:tcPr>
          <w:p w14:paraId="1B58DF9A" w14:textId="595DC1D2" w:rsidR="006B4CB8" w:rsidRPr="007F0F9B" w:rsidRDefault="00A07C29" w:rsidP="0054079B">
            <w:pPr>
              <w:rPr>
                <w:rFonts w:asciiTheme="majorHAnsi" w:hAnsiTheme="majorHAnsi" w:cstheme="majorHAnsi"/>
                <w:lang w:eastAsia="en-IE"/>
              </w:rPr>
            </w:pPr>
            <w:r w:rsidRPr="007F0F9B">
              <w:rPr>
                <w:rFonts w:asciiTheme="majorHAnsi" w:hAnsiTheme="majorHAnsi" w:cstheme="majorHAnsi"/>
                <w:lang w:eastAsia="en-IE"/>
              </w:rPr>
              <w:t>MAC</w:t>
            </w:r>
          </w:p>
        </w:tc>
      </w:tr>
      <w:tr w:rsidR="006B4CB8" w:rsidRPr="007F0F9B" w14:paraId="45C0C21B" w14:textId="53AD07E2" w:rsidTr="00684345">
        <w:tc>
          <w:tcPr>
            <w:tcW w:w="2547" w:type="dxa"/>
          </w:tcPr>
          <w:p w14:paraId="4ADF313A" w14:textId="339A9B79" w:rsidR="006B4CB8" w:rsidRPr="007F0F9B" w:rsidRDefault="006B4CB8" w:rsidP="0054079B">
            <w:pPr>
              <w:rPr>
                <w:rFonts w:asciiTheme="majorHAnsi" w:hAnsiTheme="majorHAnsi" w:cstheme="majorHAnsi"/>
                <w:lang w:eastAsia="en-IE"/>
              </w:rPr>
            </w:pPr>
            <w:proofErr w:type="spellStart"/>
            <w:r w:rsidRPr="007F0F9B">
              <w:rPr>
                <w:rFonts w:asciiTheme="majorHAnsi" w:hAnsiTheme="majorHAnsi" w:cstheme="majorHAnsi"/>
                <w:lang w:eastAsia="en-IE"/>
              </w:rPr>
              <w:t>Jaroslaw</w:t>
            </w:r>
            <w:proofErr w:type="spellEnd"/>
            <w:r w:rsidRPr="007F0F9B">
              <w:rPr>
                <w:rFonts w:asciiTheme="majorHAnsi" w:hAnsiTheme="majorHAnsi" w:cstheme="majorHAnsi"/>
                <w:lang w:eastAsia="en-IE"/>
              </w:rPr>
              <w:t xml:space="preserve"> </w:t>
            </w:r>
            <w:proofErr w:type="spellStart"/>
            <w:r w:rsidRPr="007F0F9B">
              <w:rPr>
                <w:rFonts w:asciiTheme="majorHAnsi" w:hAnsiTheme="majorHAnsi" w:cstheme="majorHAnsi"/>
                <w:lang w:eastAsia="en-IE"/>
              </w:rPr>
              <w:t>Zieliďż˝ski</w:t>
            </w:r>
            <w:proofErr w:type="spellEnd"/>
          </w:p>
        </w:tc>
        <w:tc>
          <w:tcPr>
            <w:tcW w:w="5103" w:type="dxa"/>
          </w:tcPr>
          <w:p w14:paraId="6F706432" w14:textId="76D9ADE0" w:rsidR="006B4CB8" w:rsidRPr="007F0F9B" w:rsidRDefault="006B4CB8" w:rsidP="0054079B">
            <w:pPr>
              <w:rPr>
                <w:rFonts w:asciiTheme="majorHAnsi" w:hAnsiTheme="majorHAnsi" w:cstheme="majorHAnsi"/>
                <w:lang w:eastAsia="en-IE"/>
              </w:rPr>
            </w:pPr>
            <w:r w:rsidRPr="007F0F9B">
              <w:rPr>
                <w:rFonts w:asciiTheme="majorHAnsi" w:hAnsiTheme="majorHAnsi" w:cstheme="majorHAnsi"/>
                <w:lang w:eastAsia="en-IE"/>
              </w:rPr>
              <w:t>Polish Fish Producers Organisation</w:t>
            </w:r>
          </w:p>
        </w:tc>
        <w:tc>
          <w:tcPr>
            <w:tcW w:w="1985" w:type="dxa"/>
          </w:tcPr>
          <w:p w14:paraId="30145E5E" w14:textId="1177FF49" w:rsidR="006B4CB8" w:rsidRPr="007F0F9B" w:rsidRDefault="00A07C29" w:rsidP="0054079B">
            <w:pPr>
              <w:rPr>
                <w:rFonts w:asciiTheme="majorHAnsi" w:hAnsiTheme="majorHAnsi" w:cstheme="majorHAnsi"/>
                <w:lang w:eastAsia="en-IE"/>
              </w:rPr>
            </w:pPr>
            <w:r w:rsidRPr="007F0F9B">
              <w:rPr>
                <w:rFonts w:asciiTheme="majorHAnsi" w:hAnsiTheme="majorHAnsi" w:cstheme="majorHAnsi"/>
                <w:lang w:eastAsia="en-IE"/>
              </w:rPr>
              <w:t>MAC</w:t>
            </w:r>
          </w:p>
        </w:tc>
      </w:tr>
    </w:tbl>
    <w:p w14:paraId="08DBC215" w14:textId="77777777" w:rsidR="003558B6" w:rsidRPr="007F0F9B" w:rsidRDefault="003558B6" w:rsidP="0054079B">
      <w:pPr>
        <w:spacing w:after="0"/>
        <w:rPr>
          <w:rFonts w:asciiTheme="majorHAnsi" w:hAnsiTheme="majorHAnsi" w:cstheme="majorHAnsi"/>
          <w:lang w:eastAsia="en-IE"/>
        </w:rPr>
      </w:pPr>
    </w:p>
    <w:p w14:paraId="3D2120B4" w14:textId="77777777" w:rsidR="003558B6" w:rsidRPr="007F0F9B" w:rsidRDefault="003558B6" w:rsidP="0054079B">
      <w:pPr>
        <w:spacing w:after="0"/>
        <w:rPr>
          <w:rFonts w:asciiTheme="majorHAnsi" w:hAnsiTheme="majorHAnsi" w:cstheme="majorHAnsi"/>
          <w:lang w:eastAsia="en-IE"/>
        </w:rPr>
      </w:pPr>
    </w:p>
    <w:p w14:paraId="7C1E3B0C" w14:textId="77777777" w:rsidR="00BE44F7" w:rsidRPr="007F0F9B" w:rsidRDefault="00BE44F7" w:rsidP="00BE44F7">
      <w:pPr>
        <w:pStyle w:val="Heading2"/>
        <w:numPr>
          <w:ilvl w:val="0"/>
          <w:numId w:val="19"/>
        </w:numPr>
        <w:spacing w:before="16"/>
        <w:rPr>
          <w:rFonts w:asciiTheme="majorHAnsi" w:eastAsia="MS Mincho" w:hAnsiTheme="majorHAnsi" w:cstheme="majorHAnsi"/>
          <w:lang w:val="en-IE" w:eastAsia="ja-JP"/>
        </w:rPr>
      </w:pPr>
      <w:r w:rsidRPr="007F0F9B">
        <w:rPr>
          <w:rFonts w:asciiTheme="majorHAnsi" w:hAnsiTheme="majorHAnsi" w:cstheme="majorHAnsi"/>
          <w:spacing w:val="-1"/>
          <w:lang w:val="en-IE"/>
        </w:rPr>
        <w:t>Welcome</w:t>
      </w:r>
      <w:r w:rsidRPr="007F0F9B">
        <w:rPr>
          <w:rFonts w:asciiTheme="majorHAnsi" w:eastAsia="MS Mincho" w:hAnsiTheme="majorHAnsi" w:cstheme="majorHAnsi"/>
          <w:lang w:val="en-IE" w:eastAsia="ja-JP"/>
        </w:rPr>
        <w:t xml:space="preserve"> and introductions</w:t>
      </w:r>
    </w:p>
    <w:p w14:paraId="54A660C4" w14:textId="77777777" w:rsidR="00BE44F7" w:rsidRPr="007F0F9B" w:rsidRDefault="00BE44F7" w:rsidP="00BE44F7">
      <w:pPr>
        <w:pStyle w:val="Heading2"/>
        <w:spacing w:before="16"/>
        <w:ind w:left="0" w:firstLine="0"/>
        <w:rPr>
          <w:rFonts w:asciiTheme="majorHAnsi" w:eastAsia="MS Mincho" w:hAnsiTheme="majorHAnsi" w:cstheme="majorHAnsi"/>
          <w:b w:val="0"/>
          <w:lang w:val="en-IE" w:eastAsia="ja-JP"/>
        </w:rPr>
      </w:pPr>
    </w:p>
    <w:p w14:paraId="17414C11" w14:textId="024CA55C" w:rsidR="00BE44F7" w:rsidRPr="007F0F9B" w:rsidRDefault="00BE44F7" w:rsidP="00BE44F7">
      <w:pPr>
        <w:pStyle w:val="Heading2"/>
        <w:spacing w:before="16"/>
        <w:ind w:left="0" w:firstLine="0"/>
        <w:rPr>
          <w:rFonts w:asciiTheme="majorHAnsi" w:eastAsia="MS Mincho" w:hAnsiTheme="majorHAnsi" w:cstheme="majorHAnsi"/>
          <w:b w:val="0"/>
          <w:lang w:val="en-IE" w:eastAsia="ja-JP"/>
        </w:rPr>
      </w:pPr>
      <w:r w:rsidRPr="007F0F9B">
        <w:rPr>
          <w:rFonts w:asciiTheme="majorHAnsi" w:eastAsia="MS Mincho" w:hAnsiTheme="majorHAnsi" w:cstheme="majorHAnsi"/>
          <w:b w:val="0"/>
          <w:lang w:val="en-IE" w:eastAsia="ja-JP"/>
        </w:rPr>
        <w:t>Mo Mathies welcomed all participants</w:t>
      </w:r>
      <w:r w:rsidR="007078AF" w:rsidRPr="007F0F9B">
        <w:rPr>
          <w:rFonts w:asciiTheme="majorHAnsi" w:eastAsia="MS Mincho" w:hAnsiTheme="majorHAnsi" w:cstheme="majorHAnsi"/>
          <w:b w:val="0"/>
          <w:lang w:val="en-IE" w:eastAsia="ja-JP"/>
        </w:rPr>
        <w:t xml:space="preserve"> who introduced themselves to the group.</w:t>
      </w:r>
      <w:r w:rsidRPr="007F0F9B">
        <w:rPr>
          <w:rFonts w:asciiTheme="majorHAnsi" w:eastAsia="MS Mincho" w:hAnsiTheme="majorHAnsi" w:cstheme="majorHAnsi"/>
          <w:b w:val="0"/>
          <w:lang w:val="en-IE" w:eastAsia="ja-JP"/>
        </w:rPr>
        <w:t xml:space="preserve"> The agenda was adopted.</w:t>
      </w:r>
    </w:p>
    <w:p w14:paraId="3633A817" w14:textId="77777777" w:rsidR="003558B6" w:rsidRPr="007F0F9B" w:rsidRDefault="003558B6" w:rsidP="0054079B">
      <w:pPr>
        <w:spacing w:after="0"/>
        <w:rPr>
          <w:rFonts w:asciiTheme="majorHAnsi" w:hAnsiTheme="majorHAnsi" w:cstheme="majorHAnsi"/>
          <w:lang w:eastAsia="en-IE"/>
        </w:rPr>
      </w:pPr>
    </w:p>
    <w:p w14:paraId="29DD345F" w14:textId="77777777" w:rsidR="003558B6" w:rsidRPr="007F0F9B" w:rsidRDefault="003558B6" w:rsidP="0054079B">
      <w:pPr>
        <w:spacing w:after="0"/>
        <w:rPr>
          <w:rFonts w:asciiTheme="majorHAnsi" w:hAnsiTheme="majorHAnsi" w:cstheme="majorHAnsi"/>
          <w:lang w:eastAsia="en-IE"/>
        </w:rPr>
      </w:pPr>
    </w:p>
    <w:p w14:paraId="53CFAD0A" w14:textId="77777777" w:rsidR="00595D82" w:rsidRPr="007F0F9B" w:rsidRDefault="00595D82" w:rsidP="00595D82">
      <w:pPr>
        <w:pStyle w:val="Heading2"/>
        <w:numPr>
          <w:ilvl w:val="0"/>
          <w:numId w:val="19"/>
        </w:numPr>
        <w:spacing w:before="16"/>
        <w:rPr>
          <w:rFonts w:asciiTheme="majorHAnsi" w:hAnsiTheme="majorHAnsi" w:cstheme="majorHAnsi"/>
          <w:spacing w:val="-1"/>
          <w:lang w:val="en-IE"/>
        </w:rPr>
      </w:pPr>
      <w:r w:rsidRPr="007F0F9B">
        <w:rPr>
          <w:rFonts w:asciiTheme="majorHAnsi" w:hAnsiTheme="majorHAnsi" w:cstheme="majorHAnsi"/>
          <w:bCs w:val="0"/>
          <w:spacing w:val="-1"/>
          <w:lang w:val="en-IE"/>
        </w:rPr>
        <w:t>Election of Focus Group Chair</w:t>
      </w:r>
    </w:p>
    <w:p w14:paraId="6FBAC93B" w14:textId="42DA674B" w:rsidR="003558B6" w:rsidRPr="007F0F9B" w:rsidRDefault="003558B6" w:rsidP="000970D1">
      <w:pPr>
        <w:tabs>
          <w:tab w:val="left" w:pos="1110"/>
        </w:tabs>
        <w:spacing w:after="0"/>
        <w:rPr>
          <w:rFonts w:asciiTheme="majorHAnsi" w:hAnsiTheme="majorHAnsi" w:cstheme="majorHAnsi"/>
          <w:lang w:eastAsia="en-IE"/>
        </w:rPr>
      </w:pPr>
    </w:p>
    <w:p w14:paraId="1BA36D73" w14:textId="45DC121F" w:rsidR="000970D1" w:rsidRDefault="000970D1"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Norah Parke was elected Chair of this Focus Group.</w:t>
      </w:r>
    </w:p>
    <w:p w14:paraId="69296815" w14:textId="77777777" w:rsidR="00F74B1E" w:rsidRPr="007F0F9B" w:rsidRDefault="00F74B1E" w:rsidP="000970D1">
      <w:pPr>
        <w:tabs>
          <w:tab w:val="left" w:pos="1110"/>
        </w:tabs>
        <w:spacing w:after="0"/>
        <w:rPr>
          <w:rFonts w:asciiTheme="majorHAnsi" w:hAnsiTheme="majorHAnsi" w:cstheme="majorHAnsi"/>
          <w:lang w:eastAsia="en-IE"/>
        </w:rPr>
      </w:pPr>
    </w:p>
    <w:p w14:paraId="1D589132" w14:textId="169E23BA" w:rsidR="004E453B" w:rsidRPr="007F0F9B" w:rsidRDefault="008945D8"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She explained the background and reasoning for setting up of this FG.</w:t>
      </w:r>
      <w:r w:rsidR="00A80B96" w:rsidRPr="007F0F9B">
        <w:rPr>
          <w:rFonts w:asciiTheme="majorHAnsi" w:hAnsiTheme="majorHAnsi" w:cstheme="majorHAnsi"/>
          <w:lang w:eastAsia="en-IE"/>
        </w:rPr>
        <w:t xml:space="preserve"> </w:t>
      </w:r>
      <w:r w:rsidR="00A24F32">
        <w:rPr>
          <w:rFonts w:asciiTheme="majorHAnsi" w:hAnsiTheme="majorHAnsi" w:cstheme="majorHAnsi"/>
          <w:lang w:eastAsia="en-IE"/>
        </w:rPr>
        <w:t xml:space="preserve">As brown crab is a non-quota species it is difficult to introduce restrictions. </w:t>
      </w:r>
      <w:r w:rsidR="00A80B96" w:rsidRPr="007F0F9B">
        <w:rPr>
          <w:rFonts w:asciiTheme="majorHAnsi" w:hAnsiTheme="majorHAnsi" w:cstheme="majorHAnsi"/>
          <w:lang w:eastAsia="en-IE"/>
        </w:rPr>
        <w:t xml:space="preserve">Solutions need to be </w:t>
      </w:r>
      <w:r w:rsidR="00715F2F" w:rsidRPr="007F0F9B">
        <w:rPr>
          <w:rFonts w:asciiTheme="majorHAnsi" w:hAnsiTheme="majorHAnsi" w:cstheme="majorHAnsi"/>
          <w:lang w:eastAsia="en-IE"/>
        </w:rPr>
        <w:t>found</w:t>
      </w:r>
      <w:r w:rsidR="00A80B96" w:rsidRPr="007F0F9B">
        <w:rPr>
          <w:rFonts w:asciiTheme="majorHAnsi" w:hAnsiTheme="majorHAnsi" w:cstheme="majorHAnsi"/>
          <w:lang w:eastAsia="en-IE"/>
        </w:rPr>
        <w:t xml:space="preserve"> </w:t>
      </w:r>
      <w:r w:rsidR="004E453B" w:rsidRPr="007F0F9B">
        <w:rPr>
          <w:rFonts w:asciiTheme="majorHAnsi" w:hAnsiTheme="majorHAnsi" w:cstheme="majorHAnsi"/>
          <w:lang w:eastAsia="en-IE"/>
        </w:rPr>
        <w:t>qu</w:t>
      </w:r>
      <w:r w:rsidR="00A80B96" w:rsidRPr="007F0F9B">
        <w:rPr>
          <w:rFonts w:asciiTheme="majorHAnsi" w:hAnsiTheme="majorHAnsi" w:cstheme="majorHAnsi"/>
          <w:lang w:eastAsia="en-IE"/>
        </w:rPr>
        <w:t>ickly</w:t>
      </w:r>
      <w:r w:rsidR="004E453B" w:rsidRPr="007F0F9B">
        <w:rPr>
          <w:rFonts w:asciiTheme="majorHAnsi" w:hAnsiTheme="majorHAnsi" w:cstheme="majorHAnsi"/>
          <w:lang w:eastAsia="en-IE"/>
        </w:rPr>
        <w:t xml:space="preserve"> as more and mor</w:t>
      </w:r>
      <w:r w:rsidR="00F74B1E">
        <w:rPr>
          <w:rFonts w:asciiTheme="majorHAnsi" w:hAnsiTheme="majorHAnsi" w:cstheme="majorHAnsi"/>
          <w:lang w:eastAsia="en-IE"/>
        </w:rPr>
        <w:t>e</w:t>
      </w:r>
      <w:r w:rsidR="004E453B" w:rsidRPr="007F0F9B">
        <w:rPr>
          <w:rFonts w:asciiTheme="majorHAnsi" w:hAnsiTheme="majorHAnsi" w:cstheme="majorHAnsi"/>
          <w:lang w:eastAsia="en-IE"/>
        </w:rPr>
        <w:t xml:space="preserve"> effort will be put into crab fishing. She felt it was </w:t>
      </w:r>
      <w:r w:rsidR="00715F2F" w:rsidRPr="007F0F9B">
        <w:rPr>
          <w:rFonts w:asciiTheme="majorHAnsi" w:hAnsiTheme="majorHAnsi" w:cstheme="majorHAnsi"/>
          <w:lang w:eastAsia="en-IE"/>
        </w:rPr>
        <w:t>important</w:t>
      </w:r>
      <w:r w:rsidR="004E453B" w:rsidRPr="007F0F9B">
        <w:rPr>
          <w:rFonts w:asciiTheme="majorHAnsi" w:hAnsiTheme="majorHAnsi" w:cstheme="majorHAnsi"/>
          <w:lang w:eastAsia="en-IE"/>
        </w:rPr>
        <w:t xml:space="preserve"> to ensure that the group had a full overview of the details of the current effort.</w:t>
      </w:r>
      <w:r w:rsidR="00A24F32">
        <w:rPr>
          <w:rFonts w:asciiTheme="majorHAnsi" w:hAnsiTheme="majorHAnsi" w:cstheme="majorHAnsi"/>
          <w:lang w:eastAsia="en-IE"/>
        </w:rPr>
        <w:t xml:space="preserve"> </w:t>
      </w:r>
      <w:r w:rsidR="004E453B" w:rsidRPr="007F0F9B">
        <w:rPr>
          <w:rFonts w:asciiTheme="majorHAnsi" w:hAnsiTheme="majorHAnsi" w:cstheme="majorHAnsi"/>
          <w:lang w:eastAsia="en-IE"/>
        </w:rPr>
        <w:t xml:space="preserve">While this had been covered before in </w:t>
      </w:r>
      <w:r w:rsidR="00715F2F" w:rsidRPr="007F0F9B">
        <w:rPr>
          <w:rFonts w:asciiTheme="majorHAnsi" w:hAnsiTheme="majorHAnsi" w:cstheme="majorHAnsi"/>
          <w:lang w:eastAsia="en-IE"/>
        </w:rPr>
        <w:t>previous</w:t>
      </w:r>
      <w:r w:rsidR="004E453B" w:rsidRPr="007F0F9B">
        <w:rPr>
          <w:rFonts w:asciiTheme="majorHAnsi" w:hAnsiTheme="majorHAnsi" w:cstheme="majorHAnsi"/>
          <w:lang w:eastAsia="en-IE"/>
        </w:rPr>
        <w:t xml:space="preserve"> FG work, she felt</w:t>
      </w:r>
      <w:r w:rsidR="00DA0D2C" w:rsidRPr="007F0F9B">
        <w:rPr>
          <w:rFonts w:asciiTheme="majorHAnsi" w:hAnsiTheme="majorHAnsi" w:cstheme="majorHAnsi"/>
          <w:lang w:eastAsia="en-IE"/>
        </w:rPr>
        <w:t xml:space="preserve"> that this information needs to be collected more aggressively to inform the work of the FG.</w:t>
      </w:r>
    </w:p>
    <w:p w14:paraId="2E67E04B" w14:textId="77777777" w:rsidR="00DA0D2C" w:rsidRPr="007F0F9B" w:rsidRDefault="00DA0D2C" w:rsidP="000970D1">
      <w:pPr>
        <w:tabs>
          <w:tab w:val="left" w:pos="1110"/>
        </w:tabs>
        <w:spacing w:after="0"/>
        <w:rPr>
          <w:rFonts w:asciiTheme="majorHAnsi" w:hAnsiTheme="majorHAnsi" w:cstheme="majorHAnsi"/>
          <w:lang w:eastAsia="en-IE"/>
        </w:rPr>
      </w:pPr>
    </w:p>
    <w:p w14:paraId="45B09E18" w14:textId="4D561FE5" w:rsidR="00DA0D2C" w:rsidRPr="007F0F9B" w:rsidRDefault="00715F2F"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Patrick</w:t>
      </w:r>
      <w:r w:rsidR="00DA0D2C" w:rsidRPr="007F0F9B">
        <w:rPr>
          <w:rFonts w:asciiTheme="majorHAnsi" w:hAnsiTheme="majorHAnsi" w:cstheme="majorHAnsi"/>
          <w:lang w:eastAsia="en-IE"/>
        </w:rPr>
        <w:t xml:space="preserve"> Murphy agreed </w:t>
      </w:r>
      <w:r w:rsidR="008E7AA5" w:rsidRPr="007F0F9B">
        <w:rPr>
          <w:rFonts w:asciiTheme="majorHAnsi" w:hAnsiTheme="majorHAnsi" w:cstheme="majorHAnsi"/>
          <w:lang w:eastAsia="en-IE"/>
        </w:rPr>
        <w:t xml:space="preserve">that when </w:t>
      </w:r>
      <w:r w:rsidR="008222C8" w:rsidRPr="007F0F9B">
        <w:rPr>
          <w:rFonts w:asciiTheme="majorHAnsi" w:hAnsiTheme="majorHAnsi" w:cstheme="majorHAnsi"/>
          <w:lang w:eastAsia="en-IE"/>
        </w:rPr>
        <w:t xml:space="preserve">the catches go down the effort increases </w:t>
      </w:r>
      <w:r w:rsidR="008E7AA5" w:rsidRPr="007F0F9B">
        <w:rPr>
          <w:rFonts w:asciiTheme="majorHAnsi" w:hAnsiTheme="majorHAnsi" w:cstheme="majorHAnsi"/>
          <w:lang w:eastAsia="en-IE"/>
        </w:rPr>
        <w:t xml:space="preserve">especially in the inshore </w:t>
      </w:r>
      <w:r w:rsidR="008222C8" w:rsidRPr="007F0F9B">
        <w:rPr>
          <w:rFonts w:asciiTheme="majorHAnsi" w:hAnsiTheme="majorHAnsi" w:cstheme="majorHAnsi"/>
          <w:lang w:eastAsia="en-IE"/>
        </w:rPr>
        <w:t xml:space="preserve">brown crab </w:t>
      </w:r>
      <w:r w:rsidR="008E7AA5" w:rsidRPr="007F0F9B">
        <w:rPr>
          <w:rFonts w:asciiTheme="majorHAnsi" w:hAnsiTheme="majorHAnsi" w:cstheme="majorHAnsi"/>
          <w:lang w:eastAsia="en-IE"/>
        </w:rPr>
        <w:t>fisheries</w:t>
      </w:r>
      <w:r w:rsidR="00B00DD4" w:rsidRPr="007F0F9B">
        <w:rPr>
          <w:rFonts w:asciiTheme="majorHAnsi" w:hAnsiTheme="majorHAnsi" w:cstheme="majorHAnsi"/>
          <w:lang w:eastAsia="en-IE"/>
        </w:rPr>
        <w:t xml:space="preserve"> where critical mass is reached sooner so fishers </w:t>
      </w:r>
      <w:proofErr w:type="gramStart"/>
      <w:r w:rsidR="00B00DD4" w:rsidRPr="007F0F9B">
        <w:rPr>
          <w:rFonts w:asciiTheme="majorHAnsi" w:hAnsiTheme="majorHAnsi" w:cstheme="majorHAnsi"/>
          <w:lang w:eastAsia="en-IE"/>
        </w:rPr>
        <w:t>have to</w:t>
      </w:r>
      <w:proofErr w:type="gramEnd"/>
      <w:r w:rsidR="00B00DD4" w:rsidRPr="007F0F9B">
        <w:rPr>
          <w:rFonts w:asciiTheme="majorHAnsi" w:hAnsiTheme="majorHAnsi" w:cstheme="majorHAnsi"/>
          <w:lang w:eastAsia="en-IE"/>
        </w:rPr>
        <w:t xml:space="preserve"> leave the fishery because it no longer </w:t>
      </w:r>
      <w:r w:rsidR="00FE1775" w:rsidRPr="007F0F9B">
        <w:rPr>
          <w:rFonts w:asciiTheme="majorHAnsi" w:hAnsiTheme="majorHAnsi" w:cstheme="majorHAnsi"/>
          <w:lang w:eastAsia="en-IE"/>
        </w:rPr>
        <w:t>is</w:t>
      </w:r>
      <w:r w:rsidR="00B00DD4" w:rsidRPr="007F0F9B">
        <w:rPr>
          <w:rFonts w:asciiTheme="majorHAnsi" w:hAnsiTheme="majorHAnsi" w:cstheme="majorHAnsi"/>
          <w:lang w:eastAsia="en-IE"/>
        </w:rPr>
        <w:t xml:space="preserve"> viable.</w:t>
      </w:r>
      <w:r w:rsidR="00FE1775" w:rsidRPr="007F0F9B">
        <w:rPr>
          <w:rFonts w:asciiTheme="majorHAnsi" w:hAnsiTheme="majorHAnsi" w:cstheme="majorHAnsi"/>
          <w:lang w:eastAsia="en-IE"/>
        </w:rPr>
        <w:t xml:space="preserve"> And they cannot move grounds because the boats are only small.</w:t>
      </w:r>
    </w:p>
    <w:p w14:paraId="6D75652B" w14:textId="77777777" w:rsidR="008E7AA5" w:rsidRPr="007F0F9B" w:rsidRDefault="008E7AA5" w:rsidP="000970D1">
      <w:pPr>
        <w:tabs>
          <w:tab w:val="left" w:pos="1110"/>
        </w:tabs>
        <w:spacing w:after="0"/>
        <w:rPr>
          <w:rFonts w:asciiTheme="majorHAnsi" w:hAnsiTheme="majorHAnsi" w:cstheme="majorHAnsi"/>
          <w:lang w:eastAsia="en-IE"/>
        </w:rPr>
      </w:pPr>
    </w:p>
    <w:p w14:paraId="46EBC202" w14:textId="7C126C9A" w:rsidR="008E7AA5" w:rsidRPr="007F0F9B" w:rsidRDefault="008E7AA5"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 xml:space="preserve">Parke stated that the </w:t>
      </w:r>
      <w:r w:rsidR="00715F2F" w:rsidRPr="007F0F9B">
        <w:rPr>
          <w:rFonts w:asciiTheme="majorHAnsi" w:hAnsiTheme="majorHAnsi" w:cstheme="majorHAnsi"/>
          <w:lang w:eastAsia="en-IE"/>
        </w:rPr>
        <w:t>larger</w:t>
      </w:r>
      <w:r w:rsidRPr="007F0F9B">
        <w:rPr>
          <w:rFonts w:asciiTheme="majorHAnsi" w:hAnsiTheme="majorHAnsi" w:cstheme="majorHAnsi"/>
          <w:lang w:eastAsia="en-IE"/>
        </w:rPr>
        <w:t xml:space="preserve"> </w:t>
      </w:r>
      <w:r w:rsidR="00715F2F" w:rsidRPr="007F0F9B">
        <w:rPr>
          <w:rFonts w:asciiTheme="majorHAnsi" w:hAnsiTheme="majorHAnsi" w:cstheme="majorHAnsi"/>
          <w:lang w:eastAsia="en-IE"/>
        </w:rPr>
        <w:t>offshore</w:t>
      </w:r>
      <w:r w:rsidRPr="007F0F9B">
        <w:rPr>
          <w:rFonts w:asciiTheme="majorHAnsi" w:hAnsiTheme="majorHAnsi" w:cstheme="majorHAnsi"/>
          <w:lang w:eastAsia="en-IE"/>
        </w:rPr>
        <w:t xml:space="preserve"> boats are also affected by this especially in the North Sea where there is very little flexibility for moving to different grounds due to other activities.</w:t>
      </w:r>
    </w:p>
    <w:p w14:paraId="722D500C" w14:textId="77777777" w:rsidR="008E7AA5" w:rsidRPr="007F0F9B" w:rsidRDefault="008E7AA5" w:rsidP="000970D1">
      <w:pPr>
        <w:tabs>
          <w:tab w:val="left" w:pos="1110"/>
        </w:tabs>
        <w:spacing w:after="0"/>
        <w:rPr>
          <w:rFonts w:asciiTheme="majorHAnsi" w:hAnsiTheme="majorHAnsi" w:cstheme="majorHAnsi"/>
          <w:lang w:eastAsia="en-IE"/>
        </w:rPr>
      </w:pPr>
    </w:p>
    <w:p w14:paraId="6AF8776F" w14:textId="0AB77AA3" w:rsidR="008E7AA5" w:rsidRPr="007F0F9B" w:rsidRDefault="008E7AA5" w:rsidP="000970D1">
      <w:pPr>
        <w:tabs>
          <w:tab w:val="left" w:pos="1110"/>
        </w:tabs>
        <w:spacing w:after="0"/>
        <w:rPr>
          <w:rFonts w:asciiTheme="majorHAnsi" w:hAnsiTheme="majorHAnsi" w:cstheme="majorHAnsi"/>
          <w:lang w:eastAsia="en-IE"/>
        </w:rPr>
      </w:pPr>
      <w:proofErr w:type="spellStart"/>
      <w:r w:rsidRPr="007F0F9B">
        <w:rPr>
          <w:rFonts w:asciiTheme="majorHAnsi" w:hAnsiTheme="majorHAnsi" w:cstheme="majorHAnsi"/>
          <w:lang w:eastAsia="en-IE"/>
        </w:rPr>
        <w:t>Pim</w:t>
      </w:r>
      <w:proofErr w:type="spellEnd"/>
      <w:r w:rsidRPr="007F0F9B">
        <w:rPr>
          <w:rFonts w:asciiTheme="majorHAnsi" w:hAnsiTheme="majorHAnsi" w:cstheme="majorHAnsi"/>
          <w:lang w:eastAsia="en-IE"/>
        </w:rPr>
        <w:t xml:space="preserve"> Visser added that it is very worrying what is </w:t>
      </w:r>
      <w:r w:rsidR="00715F2F" w:rsidRPr="007F0F9B">
        <w:rPr>
          <w:rFonts w:asciiTheme="majorHAnsi" w:hAnsiTheme="majorHAnsi" w:cstheme="majorHAnsi"/>
          <w:lang w:eastAsia="en-IE"/>
        </w:rPr>
        <w:t>happening</w:t>
      </w:r>
      <w:r w:rsidRPr="007F0F9B">
        <w:rPr>
          <w:rFonts w:asciiTheme="majorHAnsi" w:hAnsiTheme="majorHAnsi" w:cstheme="majorHAnsi"/>
          <w:lang w:eastAsia="en-IE"/>
        </w:rPr>
        <w:t xml:space="preserve"> in the </w:t>
      </w:r>
      <w:r w:rsidR="00715F2F" w:rsidRPr="007F0F9B">
        <w:rPr>
          <w:rFonts w:asciiTheme="majorHAnsi" w:hAnsiTheme="majorHAnsi" w:cstheme="majorHAnsi"/>
          <w:lang w:eastAsia="en-IE"/>
        </w:rPr>
        <w:t>North</w:t>
      </w:r>
      <w:r w:rsidRPr="007F0F9B">
        <w:rPr>
          <w:rFonts w:asciiTheme="majorHAnsi" w:hAnsiTheme="majorHAnsi" w:cstheme="majorHAnsi"/>
          <w:lang w:eastAsia="en-IE"/>
        </w:rPr>
        <w:t xml:space="preserve"> Sea and that stocks could well be over-</w:t>
      </w:r>
      <w:r w:rsidR="00715F2F" w:rsidRPr="007F0F9B">
        <w:rPr>
          <w:rFonts w:asciiTheme="majorHAnsi" w:hAnsiTheme="majorHAnsi" w:cstheme="majorHAnsi"/>
          <w:lang w:eastAsia="en-IE"/>
        </w:rPr>
        <w:t>exploited</w:t>
      </w:r>
      <w:r w:rsidRPr="007F0F9B">
        <w:rPr>
          <w:rFonts w:asciiTheme="majorHAnsi" w:hAnsiTheme="majorHAnsi" w:cstheme="majorHAnsi"/>
          <w:lang w:eastAsia="en-IE"/>
        </w:rPr>
        <w:t xml:space="preserve"> </w:t>
      </w:r>
      <w:r w:rsidR="00715F2F" w:rsidRPr="007F0F9B">
        <w:rPr>
          <w:rFonts w:asciiTheme="majorHAnsi" w:hAnsiTheme="majorHAnsi" w:cstheme="majorHAnsi"/>
          <w:lang w:eastAsia="en-IE"/>
        </w:rPr>
        <w:t>already</w:t>
      </w:r>
      <w:r w:rsidR="000F5B55" w:rsidRPr="007F0F9B">
        <w:rPr>
          <w:rFonts w:asciiTheme="majorHAnsi" w:hAnsiTheme="majorHAnsi" w:cstheme="majorHAnsi"/>
          <w:lang w:eastAsia="en-IE"/>
        </w:rPr>
        <w:t>.</w:t>
      </w:r>
      <w:r w:rsidRPr="007F0F9B">
        <w:rPr>
          <w:rFonts w:asciiTheme="majorHAnsi" w:hAnsiTheme="majorHAnsi" w:cstheme="majorHAnsi"/>
          <w:lang w:eastAsia="en-IE"/>
        </w:rPr>
        <w:t xml:space="preserve"> While </w:t>
      </w:r>
      <w:r w:rsidR="00715F2F" w:rsidRPr="007F0F9B">
        <w:rPr>
          <w:rFonts w:asciiTheme="majorHAnsi" w:hAnsiTheme="majorHAnsi" w:cstheme="majorHAnsi"/>
          <w:lang w:eastAsia="en-IE"/>
        </w:rPr>
        <w:t>there</w:t>
      </w:r>
      <w:r w:rsidRPr="007F0F9B">
        <w:rPr>
          <w:rFonts w:asciiTheme="majorHAnsi" w:hAnsiTheme="majorHAnsi" w:cstheme="majorHAnsi"/>
          <w:lang w:eastAsia="en-IE"/>
        </w:rPr>
        <w:t xml:space="preserve"> </w:t>
      </w:r>
      <w:r w:rsidR="00715F2F" w:rsidRPr="007F0F9B">
        <w:rPr>
          <w:rFonts w:asciiTheme="majorHAnsi" w:hAnsiTheme="majorHAnsi" w:cstheme="majorHAnsi"/>
          <w:lang w:eastAsia="en-IE"/>
        </w:rPr>
        <w:t>are</w:t>
      </w:r>
      <w:r w:rsidRPr="007F0F9B">
        <w:rPr>
          <w:rFonts w:asciiTheme="majorHAnsi" w:hAnsiTheme="majorHAnsi" w:cstheme="majorHAnsi"/>
          <w:lang w:eastAsia="en-IE"/>
        </w:rPr>
        <w:t xml:space="preserve"> </w:t>
      </w:r>
      <w:r w:rsidR="00715F2F" w:rsidRPr="007F0F9B">
        <w:rPr>
          <w:rFonts w:asciiTheme="majorHAnsi" w:hAnsiTheme="majorHAnsi" w:cstheme="majorHAnsi"/>
          <w:lang w:eastAsia="en-IE"/>
        </w:rPr>
        <w:t>voluntary</w:t>
      </w:r>
      <w:r w:rsidRPr="007F0F9B">
        <w:rPr>
          <w:rFonts w:asciiTheme="majorHAnsi" w:hAnsiTheme="majorHAnsi" w:cstheme="majorHAnsi"/>
          <w:lang w:eastAsia="en-IE"/>
        </w:rPr>
        <w:t xml:space="preserve"> restrictions, other boats have come in </w:t>
      </w:r>
      <w:r w:rsidR="000F5B55" w:rsidRPr="007F0F9B">
        <w:rPr>
          <w:rFonts w:asciiTheme="majorHAnsi" w:hAnsiTheme="majorHAnsi" w:cstheme="majorHAnsi"/>
          <w:lang w:eastAsia="en-IE"/>
        </w:rPr>
        <w:t>to</w:t>
      </w:r>
      <w:r w:rsidRPr="007F0F9B">
        <w:rPr>
          <w:rFonts w:asciiTheme="majorHAnsi" w:hAnsiTheme="majorHAnsi" w:cstheme="majorHAnsi"/>
          <w:lang w:eastAsia="en-IE"/>
        </w:rPr>
        <w:t xml:space="preserve"> </w:t>
      </w:r>
      <w:r w:rsidR="00E5081C" w:rsidRPr="007F0F9B">
        <w:rPr>
          <w:rFonts w:asciiTheme="majorHAnsi" w:hAnsiTheme="majorHAnsi" w:cstheme="majorHAnsi"/>
          <w:lang w:eastAsia="en-IE"/>
        </w:rPr>
        <w:t>catch</w:t>
      </w:r>
      <w:r w:rsidRPr="007F0F9B">
        <w:rPr>
          <w:rFonts w:asciiTheme="majorHAnsi" w:hAnsiTheme="majorHAnsi" w:cstheme="majorHAnsi"/>
          <w:lang w:eastAsia="en-IE"/>
        </w:rPr>
        <w:t xml:space="preserve"> as much as they can. The national </w:t>
      </w:r>
      <w:r w:rsidR="00715F2F" w:rsidRPr="007F0F9B">
        <w:rPr>
          <w:rFonts w:asciiTheme="majorHAnsi" w:hAnsiTheme="majorHAnsi" w:cstheme="majorHAnsi"/>
          <w:lang w:eastAsia="en-IE"/>
        </w:rPr>
        <w:t>authorities</w:t>
      </w:r>
      <w:r w:rsidRPr="007F0F9B">
        <w:rPr>
          <w:rFonts w:asciiTheme="majorHAnsi" w:hAnsiTheme="majorHAnsi" w:cstheme="majorHAnsi"/>
          <w:lang w:eastAsia="en-IE"/>
        </w:rPr>
        <w:t xml:space="preserve"> and the EU seem incapable to organise any management or </w:t>
      </w:r>
      <w:r w:rsidR="00E5081C" w:rsidRPr="007F0F9B">
        <w:rPr>
          <w:rFonts w:asciiTheme="majorHAnsi" w:hAnsiTheme="majorHAnsi" w:cstheme="majorHAnsi"/>
          <w:lang w:eastAsia="en-IE"/>
        </w:rPr>
        <w:t xml:space="preserve">protection </w:t>
      </w:r>
      <w:r w:rsidR="000F5B55" w:rsidRPr="007F0F9B">
        <w:rPr>
          <w:rFonts w:asciiTheme="majorHAnsi" w:hAnsiTheme="majorHAnsi" w:cstheme="majorHAnsi"/>
          <w:lang w:eastAsia="en-IE"/>
        </w:rPr>
        <w:t>of</w:t>
      </w:r>
      <w:r w:rsidRPr="007F0F9B">
        <w:rPr>
          <w:rFonts w:asciiTheme="majorHAnsi" w:hAnsiTheme="majorHAnsi" w:cstheme="majorHAnsi"/>
          <w:lang w:eastAsia="en-IE"/>
        </w:rPr>
        <w:t xml:space="preserve"> the </w:t>
      </w:r>
      <w:r w:rsidR="00E5081C" w:rsidRPr="007F0F9B">
        <w:rPr>
          <w:rFonts w:asciiTheme="majorHAnsi" w:hAnsiTheme="majorHAnsi" w:cstheme="majorHAnsi"/>
          <w:lang w:eastAsia="en-IE"/>
        </w:rPr>
        <w:t>stock</w:t>
      </w:r>
      <w:r w:rsidRPr="007F0F9B">
        <w:rPr>
          <w:rFonts w:asciiTheme="majorHAnsi" w:hAnsiTheme="majorHAnsi" w:cstheme="majorHAnsi"/>
          <w:lang w:eastAsia="en-IE"/>
        </w:rPr>
        <w:t xml:space="preserve">. There are </w:t>
      </w:r>
      <w:r w:rsidR="00715F2F" w:rsidRPr="007F0F9B">
        <w:rPr>
          <w:rFonts w:asciiTheme="majorHAnsi" w:hAnsiTheme="majorHAnsi" w:cstheme="majorHAnsi"/>
          <w:lang w:eastAsia="en-IE"/>
        </w:rPr>
        <w:t>opportunities</w:t>
      </w:r>
      <w:r w:rsidRPr="007F0F9B">
        <w:rPr>
          <w:rFonts w:asciiTheme="majorHAnsi" w:hAnsiTheme="majorHAnsi" w:cstheme="majorHAnsi"/>
          <w:lang w:eastAsia="en-IE"/>
        </w:rPr>
        <w:t xml:space="preserve"> for </w:t>
      </w:r>
      <w:r w:rsidR="00715F2F" w:rsidRPr="007F0F9B">
        <w:rPr>
          <w:rFonts w:asciiTheme="majorHAnsi" w:hAnsiTheme="majorHAnsi" w:cstheme="majorHAnsi"/>
          <w:lang w:eastAsia="en-IE"/>
        </w:rPr>
        <w:t>coexistence</w:t>
      </w:r>
      <w:r w:rsidRPr="007F0F9B">
        <w:rPr>
          <w:rFonts w:asciiTheme="majorHAnsi" w:hAnsiTheme="majorHAnsi" w:cstheme="majorHAnsi"/>
          <w:lang w:eastAsia="en-IE"/>
        </w:rPr>
        <w:t xml:space="preserve"> with wind farms and </w:t>
      </w:r>
      <w:r w:rsidR="004F1D0D" w:rsidRPr="007F0F9B">
        <w:rPr>
          <w:rFonts w:asciiTheme="majorHAnsi" w:hAnsiTheme="majorHAnsi" w:cstheme="majorHAnsi"/>
          <w:lang w:eastAsia="en-IE"/>
        </w:rPr>
        <w:t>interest</w:t>
      </w:r>
      <w:r w:rsidR="005F37EF" w:rsidRPr="007F0F9B">
        <w:rPr>
          <w:rFonts w:asciiTheme="majorHAnsi" w:hAnsiTheme="majorHAnsi" w:cstheme="majorHAnsi"/>
          <w:lang w:eastAsia="en-IE"/>
        </w:rPr>
        <w:t xml:space="preserve"> exists</w:t>
      </w:r>
      <w:r w:rsidRPr="007F0F9B">
        <w:rPr>
          <w:rFonts w:asciiTheme="majorHAnsi" w:hAnsiTheme="majorHAnsi" w:cstheme="majorHAnsi"/>
          <w:lang w:eastAsia="en-IE"/>
        </w:rPr>
        <w:t xml:space="preserve"> in creating </w:t>
      </w:r>
      <w:r w:rsidR="00E5081C" w:rsidRPr="007F0F9B">
        <w:rPr>
          <w:rFonts w:asciiTheme="majorHAnsi" w:hAnsiTheme="majorHAnsi" w:cstheme="majorHAnsi"/>
          <w:lang w:eastAsia="en-IE"/>
        </w:rPr>
        <w:t>opportunities</w:t>
      </w:r>
      <w:r w:rsidRPr="007F0F9B">
        <w:rPr>
          <w:rFonts w:asciiTheme="majorHAnsi" w:hAnsiTheme="majorHAnsi" w:cstheme="majorHAnsi"/>
          <w:lang w:eastAsia="en-IE"/>
        </w:rPr>
        <w:t xml:space="preserve"> </w:t>
      </w:r>
      <w:r w:rsidR="005F37EF" w:rsidRPr="007F0F9B">
        <w:rPr>
          <w:rFonts w:asciiTheme="majorHAnsi" w:hAnsiTheme="majorHAnsi" w:cstheme="majorHAnsi"/>
          <w:lang w:eastAsia="en-IE"/>
        </w:rPr>
        <w:t>for</w:t>
      </w:r>
      <w:r w:rsidRPr="007F0F9B">
        <w:rPr>
          <w:rFonts w:asciiTheme="majorHAnsi" w:hAnsiTheme="majorHAnsi" w:cstheme="majorHAnsi"/>
          <w:lang w:eastAsia="en-IE"/>
        </w:rPr>
        <w:t xml:space="preserve"> fishing in </w:t>
      </w:r>
      <w:r w:rsidR="00E5081C" w:rsidRPr="007F0F9B">
        <w:rPr>
          <w:rFonts w:asciiTheme="majorHAnsi" w:hAnsiTheme="majorHAnsi" w:cstheme="majorHAnsi"/>
          <w:lang w:eastAsia="en-IE"/>
        </w:rPr>
        <w:t>wind</w:t>
      </w:r>
      <w:r w:rsidRPr="007F0F9B">
        <w:rPr>
          <w:rFonts w:asciiTheme="majorHAnsi" w:hAnsiTheme="majorHAnsi" w:cstheme="majorHAnsi"/>
          <w:lang w:eastAsia="en-IE"/>
        </w:rPr>
        <w:t xml:space="preserve"> farms which open </w:t>
      </w:r>
      <w:r w:rsidR="004F1D0D" w:rsidRPr="007F0F9B">
        <w:rPr>
          <w:rFonts w:asciiTheme="majorHAnsi" w:hAnsiTheme="majorHAnsi" w:cstheme="majorHAnsi"/>
          <w:lang w:eastAsia="en-IE"/>
        </w:rPr>
        <w:t>opportunities</w:t>
      </w:r>
      <w:r w:rsidRPr="007F0F9B">
        <w:rPr>
          <w:rFonts w:asciiTheme="majorHAnsi" w:hAnsiTheme="majorHAnsi" w:cstheme="majorHAnsi"/>
          <w:lang w:eastAsia="en-IE"/>
        </w:rPr>
        <w:t xml:space="preserve"> for management plans in these areas. </w:t>
      </w:r>
      <w:r w:rsidR="00FB37A5" w:rsidRPr="007F0F9B">
        <w:rPr>
          <w:rFonts w:asciiTheme="majorHAnsi" w:hAnsiTheme="majorHAnsi" w:cstheme="majorHAnsi"/>
          <w:lang w:eastAsia="en-IE"/>
        </w:rPr>
        <w:t xml:space="preserve">The ACs should try and stay away from the Commission </w:t>
      </w:r>
      <w:r w:rsidR="00E5081C" w:rsidRPr="007F0F9B">
        <w:rPr>
          <w:rFonts w:asciiTheme="majorHAnsi" w:hAnsiTheme="majorHAnsi" w:cstheme="majorHAnsi"/>
          <w:lang w:eastAsia="en-IE"/>
        </w:rPr>
        <w:t>intervening</w:t>
      </w:r>
      <w:r w:rsidR="00FB37A5" w:rsidRPr="007F0F9B">
        <w:rPr>
          <w:rFonts w:asciiTheme="majorHAnsi" w:hAnsiTheme="majorHAnsi" w:cstheme="majorHAnsi"/>
          <w:lang w:eastAsia="en-IE"/>
        </w:rPr>
        <w:t xml:space="preserve"> as far as possible.</w:t>
      </w:r>
    </w:p>
    <w:p w14:paraId="17C40C4C" w14:textId="77777777" w:rsidR="00FB37A5" w:rsidRPr="007F0F9B" w:rsidRDefault="00FB37A5" w:rsidP="000970D1">
      <w:pPr>
        <w:tabs>
          <w:tab w:val="left" w:pos="1110"/>
        </w:tabs>
        <w:spacing w:after="0"/>
        <w:rPr>
          <w:rFonts w:asciiTheme="majorHAnsi" w:hAnsiTheme="majorHAnsi" w:cstheme="majorHAnsi"/>
          <w:lang w:eastAsia="en-IE"/>
        </w:rPr>
      </w:pPr>
    </w:p>
    <w:p w14:paraId="6287C7B1" w14:textId="3BE87BE8" w:rsidR="00FB37A5" w:rsidRPr="007F0F9B" w:rsidRDefault="00715F2F"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Parke</w:t>
      </w:r>
      <w:r w:rsidR="00FB37A5" w:rsidRPr="007F0F9B">
        <w:rPr>
          <w:rFonts w:asciiTheme="majorHAnsi" w:hAnsiTheme="majorHAnsi" w:cstheme="majorHAnsi"/>
          <w:lang w:eastAsia="en-IE"/>
        </w:rPr>
        <w:t xml:space="preserve"> added that the </w:t>
      </w:r>
      <w:r w:rsidR="00E5081C" w:rsidRPr="007F0F9B">
        <w:rPr>
          <w:rFonts w:asciiTheme="majorHAnsi" w:hAnsiTheme="majorHAnsi" w:cstheme="majorHAnsi"/>
          <w:lang w:eastAsia="en-IE"/>
        </w:rPr>
        <w:t>offshore</w:t>
      </w:r>
      <w:r w:rsidR="00FB37A5" w:rsidRPr="007F0F9B">
        <w:rPr>
          <w:rFonts w:asciiTheme="majorHAnsi" w:hAnsiTheme="majorHAnsi" w:cstheme="majorHAnsi"/>
          <w:lang w:eastAsia="en-IE"/>
        </w:rPr>
        <w:t xml:space="preserve"> </w:t>
      </w:r>
      <w:r w:rsidR="00E5081C" w:rsidRPr="007F0F9B">
        <w:rPr>
          <w:rFonts w:asciiTheme="majorHAnsi" w:hAnsiTheme="majorHAnsi" w:cstheme="majorHAnsi"/>
          <w:lang w:eastAsia="en-IE"/>
        </w:rPr>
        <w:t>renewable</w:t>
      </w:r>
      <w:r w:rsidR="00FB37A5" w:rsidRPr="007F0F9B">
        <w:rPr>
          <w:rFonts w:asciiTheme="majorHAnsi" w:hAnsiTheme="majorHAnsi" w:cstheme="majorHAnsi"/>
          <w:lang w:eastAsia="en-IE"/>
        </w:rPr>
        <w:t xml:space="preserve"> energy could possibly be an </w:t>
      </w:r>
      <w:r w:rsidR="00E5081C" w:rsidRPr="007F0F9B">
        <w:rPr>
          <w:rFonts w:asciiTheme="majorHAnsi" w:hAnsiTheme="majorHAnsi" w:cstheme="majorHAnsi"/>
          <w:lang w:eastAsia="en-IE"/>
        </w:rPr>
        <w:t>opportunity</w:t>
      </w:r>
      <w:r w:rsidR="00FB37A5" w:rsidRPr="007F0F9B">
        <w:rPr>
          <w:rFonts w:asciiTheme="majorHAnsi" w:hAnsiTheme="majorHAnsi" w:cstheme="majorHAnsi"/>
          <w:lang w:eastAsia="en-IE"/>
        </w:rPr>
        <w:t xml:space="preserve"> though </w:t>
      </w:r>
      <w:r w:rsidR="005F37EF" w:rsidRPr="007F0F9B">
        <w:rPr>
          <w:rFonts w:asciiTheme="majorHAnsi" w:hAnsiTheme="majorHAnsi" w:cstheme="majorHAnsi"/>
          <w:lang w:eastAsia="en-IE"/>
        </w:rPr>
        <w:t>s</w:t>
      </w:r>
      <w:r w:rsidR="00FB37A5" w:rsidRPr="007F0F9B">
        <w:rPr>
          <w:rFonts w:asciiTheme="majorHAnsi" w:hAnsiTheme="majorHAnsi" w:cstheme="majorHAnsi"/>
          <w:lang w:eastAsia="en-IE"/>
        </w:rPr>
        <w:t xml:space="preserve">he was </w:t>
      </w:r>
      <w:r w:rsidR="004F1D0D" w:rsidRPr="007F0F9B">
        <w:rPr>
          <w:rFonts w:asciiTheme="majorHAnsi" w:hAnsiTheme="majorHAnsi" w:cstheme="majorHAnsi"/>
          <w:lang w:eastAsia="en-IE"/>
        </w:rPr>
        <w:t>wondering</w:t>
      </w:r>
      <w:r w:rsidR="00FB37A5" w:rsidRPr="007F0F9B">
        <w:rPr>
          <w:rFonts w:asciiTheme="majorHAnsi" w:hAnsiTheme="majorHAnsi" w:cstheme="majorHAnsi"/>
          <w:lang w:eastAsia="en-IE"/>
        </w:rPr>
        <w:t xml:space="preserve"> just how willing the </w:t>
      </w:r>
      <w:r w:rsidR="004F1D0D" w:rsidRPr="007F0F9B">
        <w:rPr>
          <w:rFonts w:asciiTheme="majorHAnsi" w:hAnsiTheme="majorHAnsi" w:cstheme="majorHAnsi"/>
          <w:lang w:eastAsia="en-IE"/>
        </w:rPr>
        <w:t>operators</w:t>
      </w:r>
      <w:r w:rsidR="00FB37A5" w:rsidRPr="007F0F9B">
        <w:rPr>
          <w:rFonts w:asciiTheme="majorHAnsi" w:hAnsiTheme="majorHAnsi" w:cstheme="majorHAnsi"/>
          <w:lang w:eastAsia="en-IE"/>
        </w:rPr>
        <w:t xml:space="preserve"> would be to allow fishing </w:t>
      </w:r>
      <w:r w:rsidR="004F1D0D" w:rsidRPr="007F0F9B">
        <w:rPr>
          <w:rFonts w:asciiTheme="majorHAnsi" w:hAnsiTheme="majorHAnsi" w:cstheme="majorHAnsi"/>
          <w:lang w:eastAsia="en-IE"/>
        </w:rPr>
        <w:t>within</w:t>
      </w:r>
      <w:r w:rsidR="00FB37A5" w:rsidRPr="007F0F9B">
        <w:rPr>
          <w:rFonts w:asciiTheme="majorHAnsi" w:hAnsiTheme="majorHAnsi" w:cstheme="majorHAnsi"/>
          <w:lang w:eastAsia="en-IE"/>
        </w:rPr>
        <w:t xml:space="preserve"> these areas. </w:t>
      </w:r>
      <w:r w:rsidR="004F1D0D" w:rsidRPr="007F0F9B">
        <w:rPr>
          <w:rFonts w:asciiTheme="majorHAnsi" w:hAnsiTheme="majorHAnsi" w:cstheme="majorHAnsi"/>
          <w:lang w:eastAsia="en-IE"/>
        </w:rPr>
        <w:t>Also</w:t>
      </w:r>
      <w:r w:rsidR="00FB37A5" w:rsidRPr="007F0F9B">
        <w:rPr>
          <w:rFonts w:asciiTheme="majorHAnsi" w:hAnsiTheme="majorHAnsi" w:cstheme="majorHAnsi"/>
          <w:lang w:eastAsia="en-IE"/>
        </w:rPr>
        <w:t xml:space="preserve">, there </w:t>
      </w:r>
      <w:r w:rsidR="004F1D0D" w:rsidRPr="007F0F9B">
        <w:rPr>
          <w:rFonts w:asciiTheme="majorHAnsi" w:hAnsiTheme="majorHAnsi" w:cstheme="majorHAnsi"/>
          <w:lang w:eastAsia="en-IE"/>
        </w:rPr>
        <w:t>might</w:t>
      </w:r>
      <w:r w:rsidR="00FB37A5" w:rsidRPr="007F0F9B">
        <w:rPr>
          <w:rFonts w:asciiTheme="majorHAnsi" w:hAnsiTheme="majorHAnsi" w:cstheme="majorHAnsi"/>
          <w:lang w:eastAsia="en-IE"/>
        </w:rPr>
        <w:t xml:space="preserve"> be a </w:t>
      </w:r>
      <w:r w:rsidR="004F1D0D" w:rsidRPr="007F0F9B">
        <w:rPr>
          <w:rFonts w:asciiTheme="majorHAnsi" w:hAnsiTheme="majorHAnsi" w:cstheme="majorHAnsi"/>
          <w:lang w:eastAsia="en-IE"/>
        </w:rPr>
        <w:t>risk</w:t>
      </w:r>
      <w:r w:rsidR="00FB37A5" w:rsidRPr="007F0F9B">
        <w:rPr>
          <w:rFonts w:asciiTheme="majorHAnsi" w:hAnsiTheme="majorHAnsi" w:cstheme="majorHAnsi"/>
          <w:lang w:eastAsia="en-IE"/>
        </w:rPr>
        <w:t xml:space="preserve"> </w:t>
      </w:r>
      <w:r w:rsidR="004F1D0D" w:rsidRPr="007F0F9B">
        <w:rPr>
          <w:rFonts w:asciiTheme="majorHAnsi" w:hAnsiTheme="majorHAnsi" w:cstheme="majorHAnsi"/>
          <w:lang w:eastAsia="en-IE"/>
        </w:rPr>
        <w:t>involved</w:t>
      </w:r>
      <w:r w:rsidR="00FB37A5" w:rsidRPr="007F0F9B">
        <w:rPr>
          <w:rFonts w:asciiTheme="majorHAnsi" w:hAnsiTheme="majorHAnsi" w:cstheme="majorHAnsi"/>
          <w:lang w:eastAsia="en-IE"/>
        </w:rPr>
        <w:t xml:space="preserve"> for fishers in </w:t>
      </w:r>
      <w:r w:rsidR="004F1D0D" w:rsidRPr="007F0F9B">
        <w:rPr>
          <w:rFonts w:asciiTheme="majorHAnsi" w:hAnsiTheme="majorHAnsi" w:cstheme="majorHAnsi"/>
          <w:lang w:eastAsia="en-IE"/>
        </w:rPr>
        <w:t>those</w:t>
      </w:r>
      <w:r w:rsidR="00FB37A5" w:rsidRPr="007F0F9B">
        <w:rPr>
          <w:rFonts w:asciiTheme="majorHAnsi" w:hAnsiTheme="majorHAnsi" w:cstheme="majorHAnsi"/>
          <w:lang w:eastAsia="en-IE"/>
        </w:rPr>
        <w:t xml:space="preserve"> areas.</w:t>
      </w:r>
    </w:p>
    <w:p w14:paraId="5EC7F5A4" w14:textId="77777777" w:rsidR="00FB37A5" w:rsidRPr="007F0F9B" w:rsidRDefault="00FB37A5" w:rsidP="000970D1">
      <w:pPr>
        <w:tabs>
          <w:tab w:val="left" w:pos="1110"/>
        </w:tabs>
        <w:spacing w:after="0"/>
        <w:rPr>
          <w:rFonts w:asciiTheme="majorHAnsi" w:hAnsiTheme="majorHAnsi" w:cstheme="majorHAnsi"/>
          <w:lang w:eastAsia="en-IE"/>
        </w:rPr>
      </w:pPr>
    </w:p>
    <w:p w14:paraId="60923031" w14:textId="7BC77CC1" w:rsidR="00FB37A5" w:rsidRPr="007F0F9B" w:rsidRDefault="00FB37A5"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Visser stated that there is a different regime in each Member State, but in the N</w:t>
      </w:r>
      <w:r w:rsidR="00715F2F" w:rsidRPr="007F0F9B">
        <w:rPr>
          <w:rFonts w:asciiTheme="majorHAnsi" w:hAnsiTheme="majorHAnsi" w:cstheme="majorHAnsi"/>
          <w:lang w:eastAsia="en-IE"/>
        </w:rPr>
        <w:t xml:space="preserve">orth </w:t>
      </w:r>
      <w:r w:rsidRPr="007F0F9B">
        <w:rPr>
          <w:rFonts w:asciiTheme="majorHAnsi" w:hAnsiTheme="majorHAnsi" w:cstheme="majorHAnsi"/>
          <w:lang w:eastAsia="en-IE"/>
        </w:rPr>
        <w:t>S</w:t>
      </w:r>
      <w:r w:rsidR="00715F2F" w:rsidRPr="007F0F9B">
        <w:rPr>
          <w:rFonts w:asciiTheme="majorHAnsi" w:hAnsiTheme="majorHAnsi" w:cstheme="majorHAnsi"/>
          <w:lang w:eastAsia="en-IE"/>
        </w:rPr>
        <w:t>ea</w:t>
      </w:r>
      <w:r w:rsidRPr="007F0F9B">
        <w:rPr>
          <w:rFonts w:asciiTheme="majorHAnsi" w:hAnsiTheme="majorHAnsi" w:cstheme="majorHAnsi"/>
          <w:lang w:eastAsia="en-IE"/>
        </w:rPr>
        <w:t xml:space="preserve"> there will be a </w:t>
      </w:r>
      <w:r w:rsidR="004F1D0D" w:rsidRPr="007F0F9B">
        <w:rPr>
          <w:rFonts w:asciiTheme="majorHAnsi" w:hAnsiTheme="majorHAnsi" w:cstheme="majorHAnsi"/>
          <w:lang w:eastAsia="en-IE"/>
        </w:rPr>
        <w:t>requirement</w:t>
      </w:r>
      <w:r w:rsidRPr="007F0F9B">
        <w:rPr>
          <w:rFonts w:asciiTheme="majorHAnsi" w:hAnsiTheme="majorHAnsi" w:cstheme="majorHAnsi"/>
          <w:lang w:eastAsia="en-IE"/>
        </w:rPr>
        <w:t xml:space="preserve"> for coexistence. He felt it </w:t>
      </w:r>
      <w:r w:rsidR="00F378FF">
        <w:rPr>
          <w:rFonts w:asciiTheme="majorHAnsi" w:hAnsiTheme="majorHAnsi" w:cstheme="majorHAnsi"/>
          <w:lang w:eastAsia="en-IE"/>
        </w:rPr>
        <w:t>was</w:t>
      </w:r>
      <w:r w:rsidR="00F378FF" w:rsidRPr="007F0F9B">
        <w:rPr>
          <w:rFonts w:asciiTheme="majorHAnsi" w:hAnsiTheme="majorHAnsi" w:cstheme="majorHAnsi"/>
          <w:lang w:eastAsia="en-IE"/>
        </w:rPr>
        <w:t xml:space="preserve"> </w:t>
      </w:r>
      <w:r w:rsidRPr="007F0F9B">
        <w:rPr>
          <w:rFonts w:asciiTheme="majorHAnsi" w:hAnsiTheme="majorHAnsi" w:cstheme="majorHAnsi"/>
          <w:lang w:eastAsia="en-IE"/>
        </w:rPr>
        <w:t>necessary to have a German member in this group.</w:t>
      </w:r>
    </w:p>
    <w:p w14:paraId="610DF256" w14:textId="77777777" w:rsidR="00F47FB3" w:rsidRPr="007F0F9B" w:rsidRDefault="00F47FB3" w:rsidP="000970D1">
      <w:pPr>
        <w:tabs>
          <w:tab w:val="left" w:pos="1110"/>
        </w:tabs>
        <w:spacing w:after="0"/>
        <w:rPr>
          <w:rFonts w:asciiTheme="majorHAnsi" w:hAnsiTheme="majorHAnsi" w:cstheme="majorHAnsi"/>
          <w:lang w:eastAsia="en-IE"/>
        </w:rPr>
      </w:pPr>
    </w:p>
    <w:p w14:paraId="53BE3AAB" w14:textId="3A56F8B8" w:rsidR="00F47FB3" w:rsidRPr="007F0F9B" w:rsidRDefault="00F47FB3" w:rsidP="000970D1">
      <w:pPr>
        <w:tabs>
          <w:tab w:val="left" w:pos="1110"/>
        </w:tabs>
        <w:spacing w:after="0"/>
        <w:rPr>
          <w:rFonts w:asciiTheme="majorHAnsi" w:hAnsiTheme="majorHAnsi" w:cstheme="majorHAnsi"/>
          <w:lang w:eastAsia="en-IE"/>
        </w:rPr>
      </w:pPr>
      <w:r w:rsidRPr="007F0F9B">
        <w:rPr>
          <w:rFonts w:asciiTheme="majorHAnsi" w:hAnsiTheme="majorHAnsi" w:cstheme="majorHAnsi"/>
          <w:b/>
          <w:bCs/>
          <w:lang w:eastAsia="en-IE"/>
        </w:rPr>
        <w:t>ACTION</w:t>
      </w:r>
      <w:r w:rsidRPr="007F0F9B">
        <w:rPr>
          <w:rFonts w:asciiTheme="majorHAnsi" w:hAnsiTheme="majorHAnsi" w:cstheme="majorHAnsi"/>
          <w:lang w:eastAsia="en-IE"/>
        </w:rPr>
        <w:t xml:space="preserve">: Secretariat to follow up with Peter </w:t>
      </w:r>
      <w:proofErr w:type="spellStart"/>
      <w:r w:rsidRPr="007F0F9B">
        <w:rPr>
          <w:rFonts w:asciiTheme="majorHAnsi" w:hAnsiTheme="majorHAnsi" w:cstheme="majorHAnsi"/>
          <w:lang w:eastAsia="en-IE"/>
        </w:rPr>
        <w:t>Breckling</w:t>
      </w:r>
      <w:proofErr w:type="spellEnd"/>
      <w:r w:rsidRPr="007F0F9B">
        <w:rPr>
          <w:rFonts w:asciiTheme="majorHAnsi" w:hAnsiTheme="majorHAnsi" w:cstheme="majorHAnsi"/>
          <w:lang w:eastAsia="en-IE"/>
        </w:rPr>
        <w:t xml:space="preserve"> who had been a member of the previous joint FG.</w:t>
      </w:r>
    </w:p>
    <w:p w14:paraId="7EF905F1" w14:textId="77777777" w:rsidR="00FB37A5" w:rsidRPr="007F0F9B" w:rsidRDefault="00FB37A5" w:rsidP="000970D1">
      <w:pPr>
        <w:tabs>
          <w:tab w:val="left" w:pos="1110"/>
        </w:tabs>
        <w:spacing w:after="0"/>
        <w:rPr>
          <w:rFonts w:asciiTheme="majorHAnsi" w:hAnsiTheme="majorHAnsi" w:cstheme="majorHAnsi"/>
          <w:lang w:eastAsia="en-IE"/>
        </w:rPr>
      </w:pPr>
    </w:p>
    <w:p w14:paraId="081E3AF9" w14:textId="1D42825B" w:rsidR="00FB37A5" w:rsidRPr="007F0F9B" w:rsidRDefault="004F1D0D"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Sarah</w:t>
      </w:r>
      <w:r w:rsidR="00A22D21" w:rsidRPr="007F0F9B">
        <w:rPr>
          <w:rFonts w:asciiTheme="majorHAnsi" w:hAnsiTheme="majorHAnsi" w:cstheme="majorHAnsi"/>
          <w:lang w:eastAsia="en-IE"/>
        </w:rPr>
        <w:t xml:space="preserve"> Horsfall stated that in the UK they tried for many years to get co-location. The </w:t>
      </w:r>
      <w:r w:rsidRPr="007F0F9B">
        <w:rPr>
          <w:rFonts w:asciiTheme="majorHAnsi" w:hAnsiTheme="majorHAnsi" w:cstheme="majorHAnsi"/>
          <w:lang w:eastAsia="en-IE"/>
        </w:rPr>
        <w:t>Government</w:t>
      </w:r>
      <w:r w:rsidR="00A22D21" w:rsidRPr="007F0F9B">
        <w:rPr>
          <w:rFonts w:asciiTheme="majorHAnsi" w:hAnsiTheme="majorHAnsi" w:cstheme="majorHAnsi"/>
          <w:lang w:eastAsia="en-IE"/>
        </w:rPr>
        <w:t xml:space="preserve"> agrees with </w:t>
      </w:r>
      <w:r w:rsidR="00192D2F" w:rsidRPr="007F0F9B">
        <w:rPr>
          <w:rFonts w:asciiTheme="majorHAnsi" w:hAnsiTheme="majorHAnsi" w:cstheme="majorHAnsi"/>
          <w:lang w:eastAsia="en-IE"/>
        </w:rPr>
        <w:t>this,</w:t>
      </w:r>
      <w:r w:rsidR="00A22D21" w:rsidRPr="007F0F9B">
        <w:rPr>
          <w:rFonts w:asciiTheme="majorHAnsi" w:hAnsiTheme="majorHAnsi" w:cstheme="majorHAnsi"/>
          <w:lang w:eastAsia="en-IE"/>
        </w:rPr>
        <w:t xml:space="preserve"> but they refuse to put th</w:t>
      </w:r>
      <w:r w:rsidR="00192D2F" w:rsidRPr="007F0F9B">
        <w:rPr>
          <w:rFonts w:asciiTheme="majorHAnsi" w:hAnsiTheme="majorHAnsi" w:cstheme="majorHAnsi"/>
          <w:lang w:eastAsia="en-IE"/>
        </w:rPr>
        <w:t>is</w:t>
      </w:r>
      <w:r w:rsidR="00A22D21" w:rsidRPr="007F0F9B">
        <w:rPr>
          <w:rFonts w:asciiTheme="majorHAnsi" w:hAnsiTheme="majorHAnsi" w:cstheme="majorHAnsi"/>
          <w:lang w:eastAsia="en-IE"/>
        </w:rPr>
        <w:t xml:space="preserve"> </w:t>
      </w:r>
      <w:r w:rsidRPr="007F0F9B">
        <w:rPr>
          <w:rFonts w:asciiTheme="majorHAnsi" w:hAnsiTheme="majorHAnsi" w:cstheme="majorHAnsi"/>
          <w:lang w:eastAsia="en-IE"/>
        </w:rPr>
        <w:t>requirement</w:t>
      </w:r>
      <w:r w:rsidR="00A22D21" w:rsidRPr="007F0F9B">
        <w:rPr>
          <w:rFonts w:asciiTheme="majorHAnsi" w:hAnsiTheme="majorHAnsi" w:cstheme="majorHAnsi"/>
          <w:lang w:eastAsia="en-IE"/>
        </w:rPr>
        <w:t xml:space="preserve"> into the </w:t>
      </w:r>
      <w:r w:rsidRPr="007F0F9B">
        <w:rPr>
          <w:rFonts w:asciiTheme="majorHAnsi" w:hAnsiTheme="majorHAnsi" w:cstheme="majorHAnsi"/>
          <w:lang w:eastAsia="en-IE"/>
        </w:rPr>
        <w:t>licence</w:t>
      </w:r>
      <w:r w:rsidR="00A22D21" w:rsidRPr="007F0F9B">
        <w:rPr>
          <w:rFonts w:asciiTheme="majorHAnsi" w:hAnsiTheme="majorHAnsi" w:cstheme="majorHAnsi"/>
          <w:lang w:eastAsia="en-IE"/>
        </w:rPr>
        <w:t xml:space="preserve"> </w:t>
      </w:r>
      <w:r w:rsidRPr="007F0F9B">
        <w:rPr>
          <w:rFonts w:asciiTheme="majorHAnsi" w:hAnsiTheme="majorHAnsi" w:cstheme="majorHAnsi"/>
          <w:lang w:eastAsia="en-IE"/>
        </w:rPr>
        <w:t>conditions</w:t>
      </w:r>
      <w:r w:rsidR="00A22D21" w:rsidRPr="007F0F9B">
        <w:rPr>
          <w:rFonts w:asciiTheme="majorHAnsi" w:hAnsiTheme="majorHAnsi" w:cstheme="majorHAnsi"/>
          <w:lang w:eastAsia="en-IE"/>
        </w:rPr>
        <w:t xml:space="preserve"> of the wind farm </w:t>
      </w:r>
      <w:r w:rsidRPr="007F0F9B">
        <w:rPr>
          <w:rFonts w:asciiTheme="majorHAnsi" w:hAnsiTheme="majorHAnsi" w:cstheme="majorHAnsi"/>
          <w:lang w:eastAsia="en-IE"/>
        </w:rPr>
        <w:t>operators</w:t>
      </w:r>
      <w:r w:rsidR="00A22D21" w:rsidRPr="007F0F9B">
        <w:rPr>
          <w:rFonts w:asciiTheme="majorHAnsi" w:hAnsiTheme="majorHAnsi" w:cstheme="majorHAnsi"/>
          <w:lang w:eastAsia="en-IE"/>
        </w:rPr>
        <w:t>.</w:t>
      </w:r>
      <w:r w:rsidR="000F1E53" w:rsidRPr="007F0F9B">
        <w:rPr>
          <w:rFonts w:asciiTheme="majorHAnsi" w:hAnsiTheme="majorHAnsi" w:cstheme="majorHAnsi"/>
          <w:lang w:eastAsia="en-IE"/>
        </w:rPr>
        <w:t xml:space="preserve"> </w:t>
      </w:r>
      <w:r w:rsidRPr="007F0F9B">
        <w:rPr>
          <w:rFonts w:asciiTheme="majorHAnsi" w:hAnsiTheme="majorHAnsi" w:cstheme="majorHAnsi"/>
          <w:lang w:eastAsia="en-IE"/>
        </w:rPr>
        <w:t>Until</w:t>
      </w:r>
      <w:r w:rsidR="000F1E53" w:rsidRPr="007F0F9B">
        <w:rPr>
          <w:rFonts w:asciiTheme="majorHAnsi" w:hAnsiTheme="majorHAnsi" w:cstheme="majorHAnsi"/>
          <w:lang w:eastAsia="en-IE"/>
        </w:rPr>
        <w:t xml:space="preserve"> this political hurdle is overcome there is no way forward in the UK.</w:t>
      </w:r>
    </w:p>
    <w:p w14:paraId="21A336A3" w14:textId="77777777" w:rsidR="000F1E53" w:rsidRPr="007F0F9B" w:rsidRDefault="000F1E53" w:rsidP="000970D1">
      <w:pPr>
        <w:tabs>
          <w:tab w:val="left" w:pos="1110"/>
        </w:tabs>
        <w:spacing w:after="0"/>
        <w:rPr>
          <w:rFonts w:asciiTheme="majorHAnsi" w:hAnsiTheme="majorHAnsi" w:cstheme="majorHAnsi"/>
          <w:lang w:eastAsia="en-IE"/>
        </w:rPr>
      </w:pPr>
    </w:p>
    <w:p w14:paraId="3032F243" w14:textId="5C541A59" w:rsidR="000F1E53" w:rsidRPr="007F0F9B" w:rsidRDefault="000F1E53"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 xml:space="preserve">John Lynch </w:t>
      </w:r>
      <w:r w:rsidR="00333CEE" w:rsidRPr="007F0F9B">
        <w:rPr>
          <w:rFonts w:asciiTheme="majorHAnsi" w:hAnsiTheme="majorHAnsi" w:cstheme="majorHAnsi"/>
          <w:lang w:eastAsia="en-IE"/>
        </w:rPr>
        <w:t xml:space="preserve">agreed with the previous </w:t>
      </w:r>
      <w:r w:rsidR="00E5081C" w:rsidRPr="007F0F9B">
        <w:rPr>
          <w:rFonts w:asciiTheme="majorHAnsi" w:hAnsiTheme="majorHAnsi" w:cstheme="majorHAnsi"/>
          <w:lang w:eastAsia="en-IE"/>
        </w:rPr>
        <w:t>speaker</w:t>
      </w:r>
      <w:r w:rsidR="00333CEE" w:rsidRPr="007F0F9B">
        <w:rPr>
          <w:rFonts w:asciiTheme="majorHAnsi" w:hAnsiTheme="majorHAnsi" w:cstheme="majorHAnsi"/>
          <w:lang w:eastAsia="en-IE"/>
        </w:rPr>
        <w:t xml:space="preserve"> stating that this was </w:t>
      </w:r>
      <w:proofErr w:type="gramStart"/>
      <w:r w:rsidR="00333CEE" w:rsidRPr="007F0F9B">
        <w:rPr>
          <w:rFonts w:asciiTheme="majorHAnsi" w:hAnsiTheme="majorHAnsi" w:cstheme="majorHAnsi"/>
          <w:lang w:eastAsia="en-IE"/>
        </w:rPr>
        <w:t>similar to</w:t>
      </w:r>
      <w:proofErr w:type="gramEnd"/>
      <w:r w:rsidR="00333CEE" w:rsidRPr="007F0F9B">
        <w:rPr>
          <w:rFonts w:asciiTheme="majorHAnsi" w:hAnsiTheme="majorHAnsi" w:cstheme="majorHAnsi"/>
          <w:lang w:eastAsia="en-IE"/>
        </w:rPr>
        <w:t xml:space="preserve"> what is </w:t>
      </w:r>
      <w:r w:rsidR="00E5081C" w:rsidRPr="007F0F9B">
        <w:rPr>
          <w:rFonts w:asciiTheme="majorHAnsi" w:hAnsiTheme="majorHAnsi" w:cstheme="majorHAnsi"/>
          <w:lang w:eastAsia="en-IE"/>
        </w:rPr>
        <w:t>happening</w:t>
      </w:r>
      <w:r w:rsidR="00333CEE" w:rsidRPr="007F0F9B">
        <w:rPr>
          <w:rFonts w:asciiTheme="majorHAnsi" w:hAnsiTheme="majorHAnsi" w:cstheme="majorHAnsi"/>
          <w:lang w:eastAsia="en-IE"/>
        </w:rPr>
        <w:t xml:space="preserve"> in Ireland at the moment.</w:t>
      </w:r>
      <w:r w:rsidR="00020869" w:rsidRPr="007F0F9B">
        <w:rPr>
          <w:rFonts w:asciiTheme="majorHAnsi" w:hAnsiTheme="majorHAnsi" w:cstheme="majorHAnsi"/>
          <w:lang w:eastAsia="en-IE"/>
        </w:rPr>
        <w:t xml:space="preserve"> He felt that there may be some </w:t>
      </w:r>
      <w:r w:rsidR="00E5081C" w:rsidRPr="007F0F9B">
        <w:rPr>
          <w:rFonts w:asciiTheme="majorHAnsi" w:hAnsiTheme="majorHAnsi" w:cstheme="majorHAnsi"/>
          <w:lang w:eastAsia="en-IE"/>
        </w:rPr>
        <w:t>possibility</w:t>
      </w:r>
      <w:r w:rsidR="00020869" w:rsidRPr="007F0F9B">
        <w:rPr>
          <w:rFonts w:asciiTheme="majorHAnsi" w:hAnsiTheme="majorHAnsi" w:cstheme="majorHAnsi"/>
          <w:lang w:eastAsia="en-IE"/>
        </w:rPr>
        <w:t xml:space="preserve"> for static </w:t>
      </w:r>
      <w:r w:rsidR="00877544" w:rsidRPr="007F0F9B">
        <w:rPr>
          <w:rFonts w:asciiTheme="majorHAnsi" w:hAnsiTheme="majorHAnsi" w:cstheme="majorHAnsi"/>
          <w:lang w:eastAsia="en-IE"/>
        </w:rPr>
        <w:t>gear,</w:t>
      </w:r>
      <w:r w:rsidR="00020869" w:rsidRPr="007F0F9B">
        <w:rPr>
          <w:rFonts w:asciiTheme="majorHAnsi" w:hAnsiTheme="majorHAnsi" w:cstheme="majorHAnsi"/>
          <w:lang w:eastAsia="en-IE"/>
        </w:rPr>
        <w:t xml:space="preserve"> </w:t>
      </w:r>
      <w:r w:rsidR="00E5081C" w:rsidRPr="007F0F9B">
        <w:rPr>
          <w:rFonts w:asciiTheme="majorHAnsi" w:hAnsiTheme="majorHAnsi" w:cstheme="majorHAnsi"/>
          <w:lang w:eastAsia="en-IE"/>
        </w:rPr>
        <w:t>but</w:t>
      </w:r>
      <w:r w:rsidR="00020869" w:rsidRPr="007F0F9B">
        <w:rPr>
          <w:rFonts w:asciiTheme="majorHAnsi" w:hAnsiTheme="majorHAnsi" w:cstheme="majorHAnsi"/>
          <w:lang w:eastAsia="en-IE"/>
        </w:rPr>
        <w:t xml:space="preserve"> developers are not very cooperative with fishers on the ground. </w:t>
      </w:r>
      <w:r w:rsidR="005D2FA6" w:rsidRPr="007F0F9B">
        <w:rPr>
          <w:rFonts w:asciiTheme="majorHAnsi" w:hAnsiTheme="majorHAnsi" w:cstheme="majorHAnsi"/>
          <w:lang w:eastAsia="en-IE"/>
        </w:rPr>
        <w:t xml:space="preserve">He stated that most of their members were small seasonal operators in the </w:t>
      </w:r>
      <w:r w:rsidR="00772A26" w:rsidRPr="007F0F9B">
        <w:rPr>
          <w:rFonts w:asciiTheme="majorHAnsi" w:hAnsiTheme="majorHAnsi" w:cstheme="majorHAnsi"/>
          <w:lang w:eastAsia="en-IE"/>
        </w:rPr>
        <w:t>brown</w:t>
      </w:r>
      <w:r w:rsidR="005D2FA6" w:rsidRPr="007F0F9B">
        <w:rPr>
          <w:rFonts w:asciiTheme="majorHAnsi" w:hAnsiTheme="majorHAnsi" w:cstheme="majorHAnsi"/>
          <w:lang w:eastAsia="en-IE"/>
        </w:rPr>
        <w:t xml:space="preserve"> crab fishery with some on the </w:t>
      </w:r>
      <w:r w:rsidR="00175D72" w:rsidRPr="007F0F9B">
        <w:rPr>
          <w:rFonts w:asciiTheme="majorHAnsi" w:hAnsiTheme="majorHAnsi" w:cstheme="majorHAnsi"/>
          <w:lang w:eastAsia="en-IE"/>
        </w:rPr>
        <w:t>S</w:t>
      </w:r>
      <w:r w:rsidR="005D2FA6" w:rsidRPr="007F0F9B">
        <w:rPr>
          <w:rFonts w:asciiTheme="majorHAnsi" w:hAnsiTheme="majorHAnsi" w:cstheme="majorHAnsi"/>
          <w:lang w:eastAsia="en-IE"/>
        </w:rPr>
        <w:t>outh coas</w:t>
      </w:r>
      <w:r w:rsidR="00175D72" w:rsidRPr="007F0F9B">
        <w:rPr>
          <w:rFonts w:asciiTheme="majorHAnsi" w:hAnsiTheme="majorHAnsi" w:cstheme="majorHAnsi"/>
          <w:lang w:eastAsia="en-IE"/>
        </w:rPr>
        <w:t>t</w:t>
      </w:r>
      <w:r w:rsidR="005D2FA6" w:rsidRPr="007F0F9B">
        <w:rPr>
          <w:rFonts w:asciiTheme="majorHAnsi" w:hAnsiTheme="majorHAnsi" w:cstheme="majorHAnsi"/>
          <w:lang w:eastAsia="en-IE"/>
        </w:rPr>
        <w:t xml:space="preserve"> of Ireland and some in the Irish Sea.</w:t>
      </w:r>
    </w:p>
    <w:p w14:paraId="55465E7F" w14:textId="77777777" w:rsidR="00175D72" w:rsidRPr="007F0F9B" w:rsidRDefault="00175D72" w:rsidP="000970D1">
      <w:pPr>
        <w:tabs>
          <w:tab w:val="left" w:pos="1110"/>
        </w:tabs>
        <w:spacing w:after="0"/>
        <w:rPr>
          <w:rFonts w:asciiTheme="majorHAnsi" w:hAnsiTheme="majorHAnsi" w:cstheme="majorHAnsi"/>
          <w:lang w:eastAsia="en-IE"/>
        </w:rPr>
      </w:pPr>
    </w:p>
    <w:p w14:paraId="3A0F5C49" w14:textId="2F0A049B" w:rsidR="00175D72" w:rsidRPr="007F0F9B" w:rsidRDefault="00175D72"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 xml:space="preserve">Aodh O’Donnell mentioned that from a </w:t>
      </w:r>
      <w:r w:rsidR="00E5081C" w:rsidRPr="007F0F9B">
        <w:rPr>
          <w:rFonts w:asciiTheme="majorHAnsi" w:hAnsiTheme="majorHAnsi" w:cstheme="majorHAnsi"/>
          <w:lang w:eastAsia="en-IE"/>
        </w:rPr>
        <w:t>management</w:t>
      </w:r>
      <w:r w:rsidRPr="007F0F9B">
        <w:rPr>
          <w:rFonts w:asciiTheme="majorHAnsi" w:hAnsiTheme="majorHAnsi" w:cstheme="majorHAnsi"/>
          <w:lang w:eastAsia="en-IE"/>
        </w:rPr>
        <w:t xml:space="preserve"> measure point of view the group should look at measures in other M</w:t>
      </w:r>
      <w:r w:rsidR="00877544" w:rsidRPr="007F0F9B">
        <w:rPr>
          <w:rFonts w:asciiTheme="majorHAnsi" w:hAnsiTheme="majorHAnsi" w:cstheme="majorHAnsi"/>
          <w:lang w:eastAsia="en-IE"/>
        </w:rPr>
        <w:t xml:space="preserve">ember </w:t>
      </w:r>
      <w:r w:rsidRPr="007F0F9B">
        <w:rPr>
          <w:rFonts w:asciiTheme="majorHAnsi" w:hAnsiTheme="majorHAnsi" w:cstheme="majorHAnsi"/>
          <w:lang w:eastAsia="en-IE"/>
        </w:rPr>
        <w:t>S</w:t>
      </w:r>
      <w:r w:rsidR="00877544" w:rsidRPr="007F0F9B">
        <w:rPr>
          <w:rFonts w:asciiTheme="majorHAnsi" w:hAnsiTheme="majorHAnsi" w:cstheme="majorHAnsi"/>
          <w:lang w:eastAsia="en-IE"/>
        </w:rPr>
        <w:t>tates</w:t>
      </w:r>
      <w:r w:rsidR="00D83335" w:rsidRPr="007F0F9B">
        <w:rPr>
          <w:rFonts w:asciiTheme="majorHAnsi" w:hAnsiTheme="majorHAnsi" w:cstheme="majorHAnsi"/>
          <w:lang w:eastAsia="en-IE"/>
        </w:rPr>
        <w:t>,</w:t>
      </w:r>
      <w:r w:rsidRPr="007F0F9B">
        <w:rPr>
          <w:rFonts w:asciiTheme="majorHAnsi" w:hAnsiTheme="majorHAnsi" w:cstheme="majorHAnsi"/>
          <w:lang w:eastAsia="en-IE"/>
        </w:rPr>
        <w:t xml:space="preserve"> for </w:t>
      </w:r>
      <w:r w:rsidR="00E5081C" w:rsidRPr="007F0F9B">
        <w:rPr>
          <w:rFonts w:asciiTheme="majorHAnsi" w:hAnsiTheme="majorHAnsi" w:cstheme="majorHAnsi"/>
          <w:lang w:eastAsia="en-IE"/>
        </w:rPr>
        <w:t>example</w:t>
      </w:r>
      <w:r w:rsidRPr="007F0F9B">
        <w:rPr>
          <w:rFonts w:asciiTheme="majorHAnsi" w:hAnsiTheme="majorHAnsi" w:cstheme="majorHAnsi"/>
          <w:lang w:eastAsia="en-IE"/>
        </w:rPr>
        <w:t xml:space="preserve"> minimum size</w:t>
      </w:r>
      <w:r w:rsidR="00D83335" w:rsidRPr="007F0F9B">
        <w:rPr>
          <w:rFonts w:asciiTheme="majorHAnsi" w:hAnsiTheme="majorHAnsi" w:cstheme="majorHAnsi"/>
          <w:lang w:eastAsia="en-IE"/>
        </w:rPr>
        <w:t>,</w:t>
      </w:r>
      <w:r w:rsidRPr="007F0F9B">
        <w:rPr>
          <w:rFonts w:asciiTheme="majorHAnsi" w:hAnsiTheme="majorHAnsi" w:cstheme="majorHAnsi"/>
          <w:lang w:eastAsia="en-IE"/>
        </w:rPr>
        <w:t xml:space="preserve"> and that no </w:t>
      </w:r>
      <w:r w:rsidR="00E5081C" w:rsidRPr="007F0F9B">
        <w:rPr>
          <w:rFonts w:asciiTheme="majorHAnsi" w:hAnsiTheme="majorHAnsi" w:cstheme="majorHAnsi"/>
          <w:lang w:eastAsia="en-IE"/>
        </w:rPr>
        <w:t>moulting</w:t>
      </w:r>
      <w:r w:rsidRPr="007F0F9B">
        <w:rPr>
          <w:rFonts w:asciiTheme="majorHAnsi" w:hAnsiTheme="majorHAnsi" w:cstheme="majorHAnsi"/>
          <w:lang w:eastAsia="en-IE"/>
        </w:rPr>
        <w:t xml:space="preserve"> and soft </w:t>
      </w:r>
      <w:proofErr w:type="gramStart"/>
      <w:r w:rsidR="00F378FF">
        <w:rPr>
          <w:rFonts w:asciiTheme="majorHAnsi" w:hAnsiTheme="majorHAnsi" w:cstheme="majorHAnsi"/>
          <w:lang w:eastAsia="en-IE"/>
        </w:rPr>
        <w:t xml:space="preserve">crab </w:t>
      </w:r>
      <w:r w:rsidRPr="007F0F9B">
        <w:rPr>
          <w:rFonts w:asciiTheme="majorHAnsi" w:hAnsiTheme="majorHAnsi" w:cstheme="majorHAnsi"/>
          <w:lang w:eastAsia="en-IE"/>
        </w:rPr>
        <w:t xml:space="preserve"> should</w:t>
      </w:r>
      <w:proofErr w:type="gramEnd"/>
      <w:r w:rsidRPr="007F0F9B">
        <w:rPr>
          <w:rFonts w:asciiTheme="majorHAnsi" w:hAnsiTheme="majorHAnsi" w:cstheme="majorHAnsi"/>
          <w:lang w:eastAsia="en-IE"/>
        </w:rPr>
        <w:t xml:space="preserve"> be caught, </w:t>
      </w:r>
      <w:r w:rsidR="00E5081C" w:rsidRPr="007F0F9B">
        <w:rPr>
          <w:rFonts w:asciiTheme="majorHAnsi" w:hAnsiTheme="majorHAnsi" w:cstheme="majorHAnsi"/>
          <w:lang w:eastAsia="en-IE"/>
        </w:rPr>
        <w:t>possibly</w:t>
      </w:r>
      <w:r w:rsidRPr="007F0F9B">
        <w:rPr>
          <w:rFonts w:asciiTheme="majorHAnsi" w:hAnsiTheme="majorHAnsi" w:cstheme="majorHAnsi"/>
          <w:lang w:eastAsia="en-IE"/>
        </w:rPr>
        <w:t xml:space="preserve"> with penalties in place.</w:t>
      </w:r>
    </w:p>
    <w:p w14:paraId="2653237C" w14:textId="77777777" w:rsidR="00175D72" w:rsidRPr="007F0F9B" w:rsidRDefault="00175D72" w:rsidP="000970D1">
      <w:pPr>
        <w:tabs>
          <w:tab w:val="left" w:pos="1110"/>
        </w:tabs>
        <w:spacing w:after="0"/>
        <w:rPr>
          <w:rFonts w:asciiTheme="majorHAnsi" w:hAnsiTheme="majorHAnsi" w:cstheme="majorHAnsi"/>
          <w:lang w:eastAsia="en-IE"/>
        </w:rPr>
      </w:pPr>
    </w:p>
    <w:p w14:paraId="328A43FA" w14:textId="3AB31B9A" w:rsidR="00175D72" w:rsidRPr="007F0F9B" w:rsidRDefault="00175D72"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 xml:space="preserve">The Chair stated that enforcement of </w:t>
      </w:r>
      <w:r w:rsidR="00E5081C" w:rsidRPr="007F0F9B">
        <w:rPr>
          <w:rFonts w:asciiTheme="majorHAnsi" w:hAnsiTheme="majorHAnsi" w:cstheme="majorHAnsi"/>
          <w:lang w:eastAsia="en-IE"/>
        </w:rPr>
        <w:t>restrictions</w:t>
      </w:r>
      <w:r w:rsidRPr="007F0F9B">
        <w:rPr>
          <w:rFonts w:asciiTheme="majorHAnsi" w:hAnsiTheme="majorHAnsi" w:cstheme="majorHAnsi"/>
          <w:lang w:eastAsia="en-IE"/>
        </w:rPr>
        <w:t xml:space="preserve"> would be problematic.</w:t>
      </w:r>
      <w:r w:rsidR="00E5081C" w:rsidRPr="007F0F9B">
        <w:rPr>
          <w:rFonts w:asciiTheme="majorHAnsi" w:hAnsiTheme="majorHAnsi" w:cstheme="majorHAnsi"/>
          <w:lang w:eastAsia="en-IE"/>
        </w:rPr>
        <w:t xml:space="preserve"> She also added that catching crab for whelk bait is still a problem and adds to the degradation of the stock.</w:t>
      </w:r>
    </w:p>
    <w:p w14:paraId="40E1749E" w14:textId="77777777" w:rsidR="00E5081C" w:rsidRPr="007F0F9B" w:rsidRDefault="00E5081C" w:rsidP="000970D1">
      <w:pPr>
        <w:tabs>
          <w:tab w:val="left" w:pos="1110"/>
        </w:tabs>
        <w:spacing w:after="0"/>
        <w:rPr>
          <w:rFonts w:asciiTheme="majorHAnsi" w:hAnsiTheme="majorHAnsi" w:cstheme="majorHAnsi"/>
          <w:lang w:eastAsia="en-IE"/>
        </w:rPr>
      </w:pPr>
    </w:p>
    <w:p w14:paraId="5240FE03" w14:textId="505140A6" w:rsidR="00E5081C" w:rsidRPr="007F0F9B" w:rsidRDefault="00E5081C"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 xml:space="preserve">Pedro Reis Santos highlighted that </w:t>
      </w:r>
      <w:r w:rsidR="00772A26" w:rsidRPr="007F0F9B">
        <w:rPr>
          <w:rFonts w:asciiTheme="majorHAnsi" w:hAnsiTheme="majorHAnsi" w:cstheme="majorHAnsi"/>
          <w:lang w:eastAsia="en-IE"/>
        </w:rPr>
        <w:t>from the MAC point of view the main issues are routes to market, sanitary problems, trade to China and other Asian countries.</w:t>
      </w:r>
    </w:p>
    <w:p w14:paraId="10958585" w14:textId="77777777" w:rsidR="004F1D0D" w:rsidRPr="007F0F9B" w:rsidRDefault="004F1D0D" w:rsidP="000970D1">
      <w:pPr>
        <w:tabs>
          <w:tab w:val="left" w:pos="1110"/>
        </w:tabs>
        <w:spacing w:after="0"/>
        <w:rPr>
          <w:rFonts w:asciiTheme="majorHAnsi" w:hAnsiTheme="majorHAnsi" w:cstheme="majorHAnsi"/>
          <w:lang w:eastAsia="en-IE"/>
        </w:rPr>
      </w:pPr>
    </w:p>
    <w:p w14:paraId="737C10A7" w14:textId="2D44F590" w:rsidR="004F1D0D" w:rsidRPr="007F0F9B" w:rsidRDefault="004F1D0D" w:rsidP="000970D1">
      <w:pPr>
        <w:tabs>
          <w:tab w:val="left" w:pos="1110"/>
        </w:tabs>
        <w:spacing w:after="0"/>
        <w:rPr>
          <w:rFonts w:asciiTheme="majorHAnsi" w:hAnsiTheme="majorHAnsi" w:cstheme="majorHAnsi"/>
          <w:lang w:eastAsia="en-IE"/>
        </w:rPr>
      </w:pPr>
      <w:r w:rsidRPr="007F0F9B">
        <w:rPr>
          <w:rFonts w:asciiTheme="majorHAnsi" w:hAnsiTheme="majorHAnsi" w:cstheme="majorHAnsi"/>
          <w:lang w:eastAsia="en-IE"/>
        </w:rPr>
        <w:t>Enda Conneely felt that other jurisdiction such as the US and their approaches could be reviewed.</w:t>
      </w:r>
    </w:p>
    <w:p w14:paraId="3330E2AC" w14:textId="77777777" w:rsidR="00595D82" w:rsidRPr="007F0F9B" w:rsidRDefault="00595D82" w:rsidP="0054079B">
      <w:pPr>
        <w:spacing w:after="0"/>
        <w:rPr>
          <w:rFonts w:asciiTheme="majorHAnsi" w:hAnsiTheme="majorHAnsi" w:cstheme="majorHAnsi"/>
          <w:lang w:eastAsia="en-IE"/>
        </w:rPr>
      </w:pPr>
    </w:p>
    <w:p w14:paraId="5C5FFB45" w14:textId="77777777" w:rsidR="007F0F9B" w:rsidRPr="007F0F9B" w:rsidRDefault="007F0F9B" w:rsidP="0054079B">
      <w:pPr>
        <w:spacing w:after="0"/>
        <w:rPr>
          <w:rFonts w:asciiTheme="majorHAnsi" w:hAnsiTheme="majorHAnsi" w:cstheme="majorHAnsi"/>
          <w:lang w:eastAsia="en-IE"/>
        </w:rPr>
      </w:pPr>
    </w:p>
    <w:p w14:paraId="0CE59344" w14:textId="77777777" w:rsidR="007F0F9B" w:rsidRPr="007F0F9B" w:rsidRDefault="007F0F9B" w:rsidP="0054079B">
      <w:pPr>
        <w:spacing w:after="0"/>
        <w:rPr>
          <w:rFonts w:asciiTheme="majorHAnsi" w:hAnsiTheme="majorHAnsi" w:cstheme="majorHAnsi"/>
          <w:lang w:eastAsia="en-IE"/>
        </w:rPr>
      </w:pPr>
    </w:p>
    <w:p w14:paraId="086AB084" w14:textId="77777777" w:rsidR="009E2957" w:rsidRPr="007F0F9B" w:rsidRDefault="009E2957" w:rsidP="0054079B">
      <w:pPr>
        <w:spacing w:after="0"/>
        <w:rPr>
          <w:rFonts w:asciiTheme="majorHAnsi" w:hAnsiTheme="majorHAnsi" w:cstheme="majorHAnsi"/>
          <w:lang w:eastAsia="en-IE"/>
        </w:rPr>
      </w:pPr>
    </w:p>
    <w:p w14:paraId="424F79EF" w14:textId="77777777" w:rsidR="00595D82" w:rsidRPr="007F0F9B" w:rsidRDefault="00595D82" w:rsidP="00595D82">
      <w:pPr>
        <w:pStyle w:val="Heading2"/>
        <w:numPr>
          <w:ilvl w:val="0"/>
          <w:numId w:val="19"/>
        </w:numPr>
        <w:spacing w:before="16"/>
        <w:rPr>
          <w:rFonts w:asciiTheme="majorHAnsi" w:hAnsiTheme="majorHAnsi" w:cstheme="majorHAnsi"/>
          <w:b w:val="0"/>
          <w:lang w:val="en-IE" w:eastAsia="en-IE"/>
        </w:rPr>
      </w:pPr>
      <w:r w:rsidRPr="007F0F9B">
        <w:rPr>
          <w:rFonts w:asciiTheme="majorHAnsi" w:hAnsiTheme="majorHAnsi" w:cstheme="majorHAnsi"/>
          <w:bCs w:val="0"/>
          <w:lang w:val="en-IE" w:eastAsia="en-IE"/>
        </w:rPr>
        <w:t>Terms of Reference</w:t>
      </w:r>
    </w:p>
    <w:p w14:paraId="1B33A748" w14:textId="77777777" w:rsidR="00595D82" w:rsidRPr="007F0F9B" w:rsidRDefault="00595D82" w:rsidP="0054079B">
      <w:pPr>
        <w:spacing w:after="0"/>
        <w:rPr>
          <w:rFonts w:asciiTheme="majorHAnsi" w:hAnsiTheme="majorHAnsi" w:cstheme="majorHAnsi"/>
          <w:lang w:eastAsia="en-IE"/>
        </w:rPr>
      </w:pPr>
    </w:p>
    <w:p w14:paraId="0FD03D42" w14:textId="16C4C8F9" w:rsidR="00715F2F" w:rsidRPr="007F0F9B" w:rsidRDefault="00715F2F"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The Chair started the review of the </w:t>
      </w:r>
      <w:proofErr w:type="spellStart"/>
      <w:r w:rsidRPr="007F0F9B">
        <w:rPr>
          <w:rFonts w:asciiTheme="majorHAnsi" w:hAnsiTheme="majorHAnsi" w:cstheme="majorHAnsi"/>
          <w:lang w:eastAsia="en-IE"/>
        </w:rPr>
        <w:t>ToR</w:t>
      </w:r>
      <w:proofErr w:type="spellEnd"/>
      <w:r w:rsidRPr="007F0F9B">
        <w:rPr>
          <w:rFonts w:asciiTheme="majorHAnsi" w:hAnsiTheme="majorHAnsi" w:cstheme="majorHAnsi"/>
          <w:lang w:eastAsia="en-IE"/>
        </w:rPr>
        <w:t>.</w:t>
      </w:r>
    </w:p>
    <w:p w14:paraId="077B7C5B" w14:textId="05FE137F" w:rsidR="00F17A1D" w:rsidRPr="007F0F9B" w:rsidRDefault="0049129D"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The NWWAC Secretariat was </w:t>
      </w:r>
      <w:r w:rsidR="007F0F9B" w:rsidRPr="007F0F9B">
        <w:rPr>
          <w:rFonts w:asciiTheme="majorHAnsi" w:hAnsiTheme="majorHAnsi" w:cstheme="majorHAnsi"/>
          <w:lang w:eastAsia="en-IE"/>
        </w:rPr>
        <w:t>confirmed</w:t>
      </w:r>
      <w:r w:rsidRPr="007F0F9B">
        <w:rPr>
          <w:rFonts w:asciiTheme="majorHAnsi" w:hAnsiTheme="majorHAnsi" w:cstheme="majorHAnsi"/>
          <w:lang w:eastAsia="en-IE"/>
        </w:rPr>
        <w:t xml:space="preserve"> for </w:t>
      </w:r>
      <w:r w:rsidR="007F0F9B" w:rsidRPr="007F0F9B">
        <w:rPr>
          <w:rFonts w:asciiTheme="majorHAnsi" w:hAnsiTheme="majorHAnsi" w:cstheme="majorHAnsi"/>
          <w:lang w:eastAsia="en-IE"/>
        </w:rPr>
        <w:t>facilitation</w:t>
      </w:r>
      <w:r w:rsidRPr="007F0F9B">
        <w:rPr>
          <w:rFonts w:asciiTheme="majorHAnsi" w:hAnsiTheme="majorHAnsi" w:cstheme="majorHAnsi"/>
          <w:lang w:eastAsia="en-IE"/>
        </w:rPr>
        <w:t xml:space="preserve"> of the </w:t>
      </w:r>
      <w:r w:rsidR="007F0F9B" w:rsidRPr="007F0F9B">
        <w:rPr>
          <w:rFonts w:asciiTheme="majorHAnsi" w:hAnsiTheme="majorHAnsi" w:cstheme="majorHAnsi"/>
          <w:lang w:eastAsia="en-IE"/>
        </w:rPr>
        <w:t>Focus Group.</w:t>
      </w:r>
    </w:p>
    <w:p w14:paraId="6DBF0806" w14:textId="77777777" w:rsidR="0049129D" w:rsidRPr="007F0F9B" w:rsidRDefault="0049129D" w:rsidP="0054079B">
      <w:pPr>
        <w:spacing w:after="0"/>
        <w:rPr>
          <w:rFonts w:asciiTheme="majorHAnsi" w:hAnsiTheme="majorHAnsi" w:cstheme="majorHAnsi"/>
          <w:lang w:eastAsia="en-IE"/>
        </w:rPr>
      </w:pPr>
    </w:p>
    <w:p w14:paraId="27D5DDF2" w14:textId="7F3E95CC" w:rsidR="0049129D" w:rsidRPr="007F0F9B" w:rsidRDefault="0049129D" w:rsidP="0054079B">
      <w:pPr>
        <w:spacing w:after="0"/>
        <w:rPr>
          <w:rFonts w:asciiTheme="majorHAnsi" w:hAnsiTheme="majorHAnsi" w:cstheme="majorHAnsi"/>
          <w:lang w:eastAsia="en-IE"/>
        </w:rPr>
      </w:pPr>
      <w:r w:rsidRPr="007F0F9B">
        <w:rPr>
          <w:rFonts w:asciiTheme="majorHAnsi" w:hAnsiTheme="majorHAnsi" w:cstheme="majorHAnsi"/>
          <w:lang w:eastAsia="en-IE"/>
        </w:rPr>
        <w:t>Murphy suggested to expand on the scientific knowledge of the lifecycle of the crab so that temporary measures for avoidance and minimisation could be introduced. He stated t</w:t>
      </w:r>
      <w:r w:rsidR="007F0F9B" w:rsidRPr="007F0F9B">
        <w:rPr>
          <w:rFonts w:asciiTheme="majorHAnsi" w:hAnsiTheme="majorHAnsi" w:cstheme="majorHAnsi"/>
          <w:lang w:eastAsia="en-IE"/>
        </w:rPr>
        <w:t>h</w:t>
      </w:r>
      <w:r w:rsidRPr="007F0F9B">
        <w:rPr>
          <w:rFonts w:asciiTheme="majorHAnsi" w:hAnsiTheme="majorHAnsi" w:cstheme="majorHAnsi"/>
          <w:lang w:eastAsia="en-IE"/>
        </w:rPr>
        <w:t>at other countries have brought in new gear technology to allow for smaller crab to escape</w:t>
      </w:r>
      <w:r w:rsidR="002362FC" w:rsidRPr="007F0F9B">
        <w:rPr>
          <w:rFonts w:asciiTheme="majorHAnsi" w:hAnsiTheme="majorHAnsi" w:cstheme="majorHAnsi"/>
          <w:lang w:eastAsia="en-IE"/>
        </w:rPr>
        <w:t>, for example in Maine, US.</w:t>
      </w:r>
    </w:p>
    <w:p w14:paraId="4C770317" w14:textId="77777777" w:rsidR="002362FC" w:rsidRPr="007F0F9B" w:rsidRDefault="002362FC" w:rsidP="0054079B">
      <w:pPr>
        <w:spacing w:after="0"/>
        <w:rPr>
          <w:rFonts w:asciiTheme="majorHAnsi" w:hAnsiTheme="majorHAnsi" w:cstheme="majorHAnsi"/>
          <w:lang w:eastAsia="en-IE"/>
        </w:rPr>
      </w:pPr>
    </w:p>
    <w:p w14:paraId="7E12F0CA" w14:textId="6C177F06" w:rsidR="002362FC" w:rsidRPr="007F0F9B" w:rsidRDefault="002B7CA6" w:rsidP="0054079B">
      <w:pPr>
        <w:spacing w:after="0"/>
        <w:rPr>
          <w:rFonts w:asciiTheme="majorHAnsi" w:hAnsiTheme="majorHAnsi" w:cstheme="majorHAnsi"/>
          <w:lang w:eastAsia="en-IE"/>
        </w:rPr>
      </w:pPr>
      <w:r>
        <w:rPr>
          <w:rFonts w:asciiTheme="majorHAnsi" w:hAnsiTheme="majorHAnsi" w:cstheme="majorHAnsi"/>
          <w:lang w:eastAsia="en-IE"/>
        </w:rPr>
        <w:t>The Chair</w:t>
      </w:r>
      <w:r w:rsidR="002362FC" w:rsidRPr="007F0F9B">
        <w:rPr>
          <w:rFonts w:asciiTheme="majorHAnsi" w:hAnsiTheme="majorHAnsi" w:cstheme="majorHAnsi"/>
          <w:lang w:eastAsia="en-IE"/>
        </w:rPr>
        <w:t xml:space="preserve"> stated that this may not work as easily </w:t>
      </w:r>
      <w:r w:rsidR="00C408B0">
        <w:rPr>
          <w:rFonts w:asciiTheme="majorHAnsi" w:hAnsiTheme="majorHAnsi" w:cstheme="majorHAnsi"/>
          <w:lang w:eastAsia="en-IE"/>
        </w:rPr>
        <w:t>in Europe</w:t>
      </w:r>
      <w:r w:rsidR="002362FC" w:rsidRPr="007F0F9B">
        <w:rPr>
          <w:rFonts w:asciiTheme="majorHAnsi" w:hAnsiTheme="majorHAnsi" w:cstheme="majorHAnsi"/>
          <w:lang w:eastAsia="en-IE"/>
        </w:rPr>
        <w:t xml:space="preserve"> due to the way crab are being measured. But prevention of catching smaller carb is vital to avoid it entering the </w:t>
      </w:r>
      <w:r w:rsidR="00C408B0">
        <w:rPr>
          <w:rFonts w:asciiTheme="majorHAnsi" w:hAnsiTheme="majorHAnsi" w:cstheme="majorHAnsi"/>
          <w:lang w:eastAsia="en-IE"/>
        </w:rPr>
        <w:t>n</w:t>
      </w:r>
      <w:r w:rsidR="002362FC" w:rsidRPr="007F0F9B">
        <w:rPr>
          <w:rFonts w:asciiTheme="majorHAnsi" w:hAnsiTheme="majorHAnsi" w:cstheme="majorHAnsi"/>
          <w:lang w:eastAsia="en-IE"/>
        </w:rPr>
        <w:t xml:space="preserve">on-human </w:t>
      </w:r>
      <w:r w:rsidR="00C408B0">
        <w:rPr>
          <w:rFonts w:asciiTheme="majorHAnsi" w:hAnsiTheme="majorHAnsi" w:cstheme="majorHAnsi"/>
          <w:lang w:eastAsia="en-IE"/>
        </w:rPr>
        <w:t xml:space="preserve">consumption </w:t>
      </w:r>
      <w:r w:rsidR="002362FC" w:rsidRPr="007F0F9B">
        <w:rPr>
          <w:rFonts w:asciiTheme="majorHAnsi" w:hAnsiTheme="majorHAnsi" w:cstheme="majorHAnsi"/>
          <w:lang w:eastAsia="en-IE"/>
        </w:rPr>
        <w:t>supply chain.</w:t>
      </w:r>
    </w:p>
    <w:p w14:paraId="76AFDB97" w14:textId="77777777" w:rsidR="00483AE9" w:rsidRPr="007F0F9B" w:rsidRDefault="00483AE9" w:rsidP="0054079B">
      <w:pPr>
        <w:spacing w:after="0"/>
        <w:rPr>
          <w:rFonts w:asciiTheme="majorHAnsi" w:hAnsiTheme="majorHAnsi" w:cstheme="majorHAnsi"/>
          <w:lang w:eastAsia="en-IE"/>
        </w:rPr>
      </w:pPr>
    </w:p>
    <w:p w14:paraId="28EAF52B" w14:textId="164730CD" w:rsidR="00483AE9" w:rsidRPr="007F0F9B" w:rsidRDefault="00483AE9" w:rsidP="0054079B">
      <w:pPr>
        <w:spacing w:after="0"/>
        <w:rPr>
          <w:rFonts w:asciiTheme="majorHAnsi" w:hAnsiTheme="majorHAnsi" w:cstheme="majorHAnsi"/>
          <w:lang w:eastAsia="en-IE"/>
        </w:rPr>
      </w:pPr>
      <w:r w:rsidRPr="007F0F9B">
        <w:rPr>
          <w:rFonts w:asciiTheme="majorHAnsi" w:hAnsiTheme="majorHAnsi" w:cstheme="majorHAnsi"/>
          <w:lang w:eastAsia="en-IE"/>
        </w:rPr>
        <w:t>The Terms of Reference were approved.</w:t>
      </w:r>
    </w:p>
    <w:p w14:paraId="095BFAC4" w14:textId="77777777" w:rsidR="00595D82" w:rsidRPr="007F0F9B" w:rsidRDefault="00595D82" w:rsidP="0054079B">
      <w:pPr>
        <w:spacing w:after="0"/>
        <w:rPr>
          <w:rFonts w:asciiTheme="majorHAnsi" w:hAnsiTheme="majorHAnsi" w:cstheme="majorHAnsi"/>
          <w:lang w:eastAsia="en-IE"/>
        </w:rPr>
      </w:pPr>
    </w:p>
    <w:p w14:paraId="2480AD4E" w14:textId="08B1F10E" w:rsidR="0035457B" w:rsidRPr="007F0F9B" w:rsidRDefault="002B7CA6" w:rsidP="0054079B">
      <w:pPr>
        <w:spacing w:after="0"/>
        <w:rPr>
          <w:rFonts w:asciiTheme="majorHAnsi" w:hAnsiTheme="majorHAnsi" w:cstheme="majorHAnsi"/>
          <w:lang w:eastAsia="en-IE"/>
        </w:rPr>
      </w:pPr>
      <w:r>
        <w:rPr>
          <w:rFonts w:asciiTheme="majorHAnsi" w:hAnsiTheme="majorHAnsi" w:cstheme="majorHAnsi"/>
          <w:lang w:eastAsia="en-IE"/>
        </w:rPr>
        <w:t>The Chair</w:t>
      </w:r>
      <w:r w:rsidR="00483AE9" w:rsidRPr="007F0F9B">
        <w:rPr>
          <w:rFonts w:asciiTheme="majorHAnsi" w:hAnsiTheme="majorHAnsi" w:cstheme="majorHAnsi"/>
          <w:lang w:eastAsia="en-IE"/>
        </w:rPr>
        <w:t xml:space="preserve"> </w:t>
      </w:r>
      <w:r>
        <w:rPr>
          <w:rFonts w:asciiTheme="majorHAnsi" w:hAnsiTheme="majorHAnsi" w:cstheme="majorHAnsi"/>
          <w:lang w:eastAsia="en-IE"/>
        </w:rPr>
        <w:t>commented</w:t>
      </w:r>
      <w:r w:rsidR="00483AE9" w:rsidRPr="007F0F9B">
        <w:rPr>
          <w:rFonts w:asciiTheme="majorHAnsi" w:hAnsiTheme="majorHAnsi" w:cstheme="majorHAnsi"/>
          <w:lang w:eastAsia="en-IE"/>
        </w:rPr>
        <w:t xml:space="preserve"> that members need to contact their national scientific bodies to ask for </w:t>
      </w:r>
      <w:proofErr w:type="gramStart"/>
      <w:r w:rsidR="00483AE9" w:rsidRPr="007F0F9B">
        <w:rPr>
          <w:rFonts w:asciiTheme="majorHAnsi" w:hAnsiTheme="majorHAnsi" w:cstheme="majorHAnsi"/>
          <w:lang w:eastAsia="en-IE"/>
        </w:rPr>
        <w:t>a current status</w:t>
      </w:r>
      <w:proofErr w:type="gramEnd"/>
      <w:r w:rsidR="00483AE9" w:rsidRPr="007F0F9B">
        <w:rPr>
          <w:rFonts w:asciiTheme="majorHAnsi" w:hAnsiTheme="majorHAnsi" w:cstheme="majorHAnsi"/>
          <w:lang w:eastAsia="en-IE"/>
        </w:rPr>
        <w:t xml:space="preserve"> of crab stocks</w:t>
      </w:r>
      <w:r w:rsidR="0035457B" w:rsidRPr="007F0F9B">
        <w:rPr>
          <w:rFonts w:asciiTheme="majorHAnsi" w:hAnsiTheme="majorHAnsi" w:cstheme="majorHAnsi"/>
          <w:lang w:eastAsia="en-IE"/>
        </w:rPr>
        <w:t>.</w:t>
      </w:r>
      <w:r w:rsidR="00C03681">
        <w:rPr>
          <w:rFonts w:asciiTheme="majorHAnsi" w:hAnsiTheme="majorHAnsi" w:cstheme="majorHAnsi"/>
          <w:lang w:eastAsia="en-IE"/>
        </w:rPr>
        <w:t xml:space="preserve"> </w:t>
      </w:r>
      <w:r w:rsidR="0035457B" w:rsidRPr="007F0F9B">
        <w:rPr>
          <w:rFonts w:asciiTheme="majorHAnsi" w:hAnsiTheme="majorHAnsi" w:cstheme="majorHAnsi"/>
          <w:lang w:eastAsia="en-IE"/>
        </w:rPr>
        <w:t xml:space="preserve">She added that in Ireland a whelk bait project is currently ongoing with an update expected this week. </w:t>
      </w:r>
    </w:p>
    <w:p w14:paraId="6B2CCA74" w14:textId="77777777" w:rsidR="008E6244" w:rsidRPr="007F0F9B" w:rsidRDefault="008E6244" w:rsidP="0054079B">
      <w:pPr>
        <w:spacing w:after="0"/>
        <w:rPr>
          <w:rFonts w:asciiTheme="majorHAnsi" w:hAnsiTheme="majorHAnsi" w:cstheme="majorHAnsi"/>
          <w:lang w:eastAsia="en-IE"/>
        </w:rPr>
      </w:pPr>
    </w:p>
    <w:p w14:paraId="63E84221" w14:textId="227A2566" w:rsidR="008E6244" w:rsidRPr="007F0F9B" w:rsidRDefault="008E6244"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Horsfall </w:t>
      </w:r>
      <w:r w:rsidR="00C03681">
        <w:rPr>
          <w:rFonts w:asciiTheme="majorHAnsi" w:hAnsiTheme="majorHAnsi" w:cstheme="majorHAnsi"/>
          <w:lang w:eastAsia="en-IE"/>
        </w:rPr>
        <w:t>explained</w:t>
      </w:r>
      <w:r w:rsidRPr="007F0F9B">
        <w:rPr>
          <w:rFonts w:asciiTheme="majorHAnsi" w:hAnsiTheme="majorHAnsi" w:cstheme="majorHAnsi"/>
          <w:lang w:eastAsia="en-IE"/>
        </w:rPr>
        <w:t xml:space="preserve"> that there are no current projects on whelk bait and added that softshell crab does not make sense to land as </w:t>
      </w:r>
      <w:r w:rsidR="00EC5CEF" w:rsidRPr="007F0F9B">
        <w:rPr>
          <w:rFonts w:asciiTheme="majorHAnsi" w:hAnsiTheme="majorHAnsi" w:cstheme="majorHAnsi"/>
          <w:lang w:eastAsia="en-IE"/>
        </w:rPr>
        <w:t>there</w:t>
      </w:r>
      <w:r w:rsidRPr="007F0F9B">
        <w:rPr>
          <w:rFonts w:asciiTheme="majorHAnsi" w:hAnsiTheme="majorHAnsi" w:cstheme="majorHAnsi"/>
          <w:lang w:eastAsia="en-IE"/>
        </w:rPr>
        <w:t xml:space="preserve"> is so little meat. The bait issue is thorny as when the price falls for the crab, the use as bait becomes a bigger issue. She felt some crab </w:t>
      </w:r>
      <w:proofErr w:type="gramStart"/>
      <w:r w:rsidRPr="007F0F9B">
        <w:rPr>
          <w:rFonts w:asciiTheme="majorHAnsi" w:hAnsiTheme="majorHAnsi" w:cstheme="majorHAnsi"/>
          <w:lang w:eastAsia="en-IE"/>
        </w:rPr>
        <w:t>has to</w:t>
      </w:r>
      <w:proofErr w:type="gramEnd"/>
      <w:r w:rsidRPr="007F0F9B">
        <w:rPr>
          <w:rFonts w:asciiTheme="majorHAnsi" w:hAnsiTheme="majorHAnsi" w:cstheme="majorHAnsi"/>
          <w:lang w:eastAsia="en-IE"/>
        </w:rPr>
        <w:t xml:space="preserve"> go for bait because especially in the E</w:t>
      </w:r>
      <w:r w:rsidR="00C175BE">
        <w:rPr>
          <w:rFonts w:asciiTheme="majorHAnsi" w:hAnsiTheme="majorHAnsi" w:cstheme="majorHAnsi"/>
          <w:lang w:eastAsia="en-IE"/>
        </w:rPr>
        <w:t>U</w:t>
      </w:r>
      <w:r w:rsidRPr="007F0F9B">
        <w:rPr>
          <w:rFonts w:asciiTheme="majorHAnsi" w:hAnsiTheme="majorHAnsi" w:cstheme="majorHAnsi"/>
          <w:lang w:eastAsia="en-IE"/>
        </w:rPr>
        <w:t xml:space="preserve"> there is a preference for white meat so the brown meat can be used for bait. But the UK is not looking at a ban regarding using crab as </w:t>
      </w:r>
      <w:r w:rsidR="00EC5CEF" w:rsidRPr="007F0F9B">
        <w:rPr>
          <w:rFonts w:asciiTheme="majorHAnsi" w:hAnsiTheme="majorHAnsi" w:cstheme="majorHAnsi"/>
          <w:lang w:eastAsia="en-IE"/>
        </w:rPr>
        <w:t>whelk</w:t>
      </w:r>
      <w:r w:rsidRPr="007F0F9B">
        <w:rPr>
          <w:rFonts w:asciiTheme="majorHAnsi" w:hAnsiTheme="majorHAnsi" w:cstheme="majorHAnsi"/>
          <w:lang w:eastAsia="en-IE"/>
        </w:rPr>
        <w:t xml:space="preserve"> bait.</w:t>
      </w:r>
    </w:p>
    <w:p w14:paraId="50F8C103" w14:textId="77777777" w:rsidR="0035457B" w:rsidRPr="007F0F9B" w:rsidRDefault="0035457B" w:rsidP="0054079B">
      <w:pPr>
        <w:spacing w:after="0"/>
        <w:rPr>
          <w:rFonts w:asciiTheme="majorHAnsi" w:hAnsiTheme="majorHAnsi" w:cstheme="majorHAnsi"/>
          <w:lang w:eastAsia="en-IE"/>
        </w:rPr>
      </w:pPr>
    </w:p>
    <w:p w14:paraId="38FBB62E" w14:textId="4AC7C889" w:rsidR="00DC63BA" w:rsidRPr="007F0F9B" w:rsidRDefault="00DC63BA"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Mathies mentioned </w:t>
      </w:r>
      <w:r w:rsidR="00EC5CEF" w:rsidRPr="007F0F9B">
        <w:rPr>
          <w:rFonts w:asciiTheme="majorHAnsi" w:hAnsiTheme="majorHAnsi" w:cstheme="majorHAnsi"/>
          <w:lang w:eastAsia="en-IE"/>
        </w:rPr>
        <w:t>a BIM project carried out in 20</w:t>
      </w:r>
      <w:r w:rsidR="004F0461" w:rsidRPr="007F0F9B">
        <w:rPr>
          <w:rFonts w:asciiTheme="majorHAnsi" w:hAnsiTheme="majorHAnsi" w:cstheme="majorHAnsi"/>
          <w:lang w:eastAsia="en-IE"/>
        </w:rPr>
        <w:t xml:space="preserve">19 on </w:t>
      </w:r>
      <w:r w:rsidR="00C175BE">
        <w:rPr>
          <w:rFonts w:asciiTheme="majorHAnsi" w:hAnsiTheme="majorHAnsi" w:cstheme="majorHAnsi"/>
          <w:lang w:eastAsia="en-IE"/>
        </w:rPr>
        <w:t xml:space="preserve">the use of Landing Obligation material as whelk bait. </w:t>
      </w:r>
      <w:r w:rsidR="006570BA">
        <w:rPr>
          <w:rFonts w:asciiTheme="majorHAnsi" w:hAnsiTheme="majorHAnsi" w:cstheme="majorHAnsi"/>
          <w:lang w:eastAsia="en-IE"/>
        </w:rPr>
        <w:t>She was unsure if the report on this project was publicly available.</w:t>
      </w:r>
    </w:p>
    <w:p w14:paraId="2DA51DD0" w14:textId="77777777" w:rsidR="00DC63BA" w:rsidRPr="007F0F9B" w:rsidRDefault="00DC63BA" w:rsidP="0054079B">
      <w:pPr>
        <w:spacing w:after="0"/>
        <w:rPr>
          <w:rFonts w:asciiTheme="majorHAnsi" w:hAnsiTheme="majorHAnsi" w:cstheme="majorHAnsi"/>
          <w:lang w:eastAsia="en-IE"/>
        </w:rPr>
      </w:pPr>
    </w:p>
    <w:p w14:paraId="5EAEE796" w14:textId="764F55B4" w:rsidR="00DC63BA" w:rsidRPr="007F0F9B" w:rsidRDefault="00DC63BA" w:rsidP="0054079B">
      <w:pPr>
        <w:spacing w:after="0"/>
        <w:rPr>
          <w:rFonts w:asciiTheme="majorHAnsi" w:hAnsiTheme="majorHAnsi" w:cstheme="majorHAnsi"/>
          <w:lang w:eastAsia="en-IE"/>
        </w:rPr>
      </w:pPr>
      <w:r w:rsidRPr="007F0F9B">
        <w:rPr>
          <w:rFonts w:asciiTheme="majorHAnsi" w:hAnsiTheme="majorHAnsi" w:cstheme="majorHAnsi"/>
          <w:b/>
          <w:bCs/>
          <w:lang w:eastAsia="en-IE"/>
        </w:rPr>
        <w:t>ACTION</w:t>
      </w:r>
      <w:r w:rsidRPr="007F0F9B">
        <w:rPr>
          <w:rFonts w:asciiTheme="majorHAnsi" w:hAnsiTheme="majorHAnsi" w:cstheme="majorHAnsi"/>
          <w:lang w:eastAsia="en-IE"/>
        </w:rPr>
        <w:t>: Mathies to contact BIM regarding this project and circulate any official documents</w:t>
      </w:r>
      <w:r w:rsidR="00C90B5F">
        <w:rPr>
          <w:rFonts w:asciiTheme="majorHAnsi" w:hAnsiTheme="majorHAnsi" w:cstheme="majorHAnsi"/>
          <w:lang w:eastAsia="en-IE"/>
        </w:rPr>
        <w:t xml:space="preserve"> available.</w:t>
      </w:r>
    </w:p>
    <w:p w14:paraId="33EA9271" w14:textId="77777777" w:rsidR="00954E63" w:rsidRPr="007F0F9B" w:rsidRDefault="00954E63" w:rsidP="0054079B">
      <w:pPr>
        <w:spacing w:after="0"/>
        <w:rPr>
          <w:rFonts w:asciiTheme="majorHAnsi" w:hAnsiTheme="majorHAnsi" w:cstheme="majorHAnsi"/>
          <w:lang w:eastAsia="en-IE"/>
        </w:rPr>
      </w:pPr>
    </w:p>
    <w:p w14:paraId="3F11CD3A" w14:textId="22DD7292" w:rsidR="00954E63" w:rsidRDefault="00954E63" w:rsidP="0054079B">
      <w:pPr>
        <w:spacing w:after="0"/>
        <w:rPr>
          <w:rFonts w:asciiTheme="majorHAnsi" w:hAnsiTheme="majorHAnsi" w:cstheme="majorHAnsi"/>
          <w:lang w:eastAsia="en-IE"/>
        </w:rPr>
      </w:pPr>
      <w:r w:rsidRPr="00C90B5F">
        <w:rPr>
          <w:rFonts w:asciiTheme="majorHAnsi" w:hAnsiTheme="majorHAnsi" w:cstheme="majorHAnsi"/>
          <w:lang w:eastAsia="en-IE"/>
        </w:rPr>
        <w:t xml:space="preserve">O’Donnell asked if members should send a standard letter to the </w:t>
      </w:r>
      <w:r w:rsidR="006570BA" w:rsidRPr="00C90B5F">
        <w:rPr>
          <w:rFonts w:asciiTheme="majorHAnsi" w:hAnsiTheme="majorHAnsi" w:cstheme="majorHAnsi"/>
          <w:lang w:eastAsia="en-IE"/>
        </w:rPr>
        <w:t xml:space="preserve">national scientific </w:t>
      </w:r>
      <w:r w:rsidRPr="00C90B5F">
        <w:rPr>
          <w:rFonts w:asciiTheme="majorHAnsi" w:hAnsiTheme="majorHAnsi" w:cstheme="majorHAnsi"/>
          <w:lang w:eastAsia="en-IE"/>
        </w:rPr>
        <w:t>institutes.</w:t>
      </w:r>
    </w:p>
    <w:p w14:paraId="1DFE5527" w14:textId="77777777" w:rsidR="00761AD0" w:rsidRDefault="00761AD0" w:rsidP="0054079B">
      <w:pPr>
        <w:spacing w:after="0"/>
        <w:rPr>
          <w:rFonts w:asciiTheme="majorHAnsi" w:hAnsiTheme="majorHAnsi" w:cstheme="majorHAnsi"/>
          <w:lang w:eastAsia="en-IE"/>
        </w:rPr>
      </w:pPr>
    </w:p>
    <w:p w14:paraId="6FB9134E" w14:textId="70BC0A35" w:rsidR="00761AD0" w:rsidRDefault="00761AD0" w:rsidP="0054079B">
      <w:pPr>
        <w:spacing w:after="0"/>
        <w:rPr>
          <w:rFonts w:asciiTheme="majorHAnsi" w:hAnsiTheme="majorHAnsi" w:cstheme="majorHAnsi"/>
          <w:lang w:eastAsia="en-IE"/>
        </w:rPr>
      </w:pPr>
      <w:r>
        <w:rPr>
          <w:rFonts w:asciiTheme="majorHAnsi" w:hAnsiTheme="majorHAnsi" w:cstheme="majorHAnsi"/>
          <w:lang w:eastAsia="en-IE"/>
        </w:rPr>
        <w:t>The Chair felt that members could contact their own</w:t>
      </w:r>
      <w:r w:rsidR="004F5A62">
        <w:rPr>
          <w:rFonts w:asciiTheme="majorHAnsi" w:hAnsiTheme="majorHAnsi" w:cstheme="majorHAnsi"/>
          <w:lang w:eastAsia="en-IE"/>
        </w:rPr>
        <w:t xml:space="preserve"> national research institutes</w:t>
      </w:r>
      <w:r w:rsidR="005C7487">
        <w:rPr>
          <w:rFonts w:asciiTheme="majorHAnsi" w:hAnsiTheme="majorHAnsi" w:cstheme="majorHAnsi"/>
          <w:lang w:eastAsia="en-IE"/>
        </w:rPr>
        <w:t xml:space="preserve"> for an update on the stock status</w:t>
      </w:r>
      <w:r w:rsidR="004F5A62">
        <w:rPr>
          <w:rFonts w:asciiTheme="majorHAnsi" w:hAnsiTheme="majorHAnsi" w:cstheme="majorHAnsi"/>
          <w:lang w:eastAsia="en-IE"/>
        </w:rPr>
        <w:t>:</w:t>
      </w:r>
    </w:p>
    <w:p w14:paraId="76BA0D77" w14:textId="77777777" w:rsidR="004F5A62" w:rsidRDefault="004F5A62" w:rsidP="0054079B">
      <w:pPr>
        <w:spacing w:after="0"/>
        <w:rPr>
          <w:rFonts w:asciiTheme="majorHAnsi" w:hAnsiTheme="majorHAnsi" w:cstheme="majorHAnsi"/>
          <w:lang w:eastAsia="en-IE"/>
        </w:rPr>
      </w:pPr>
    </w:p>
    <w:p w14:paraId="4EFB1150" w14:textId="2BD0BB6F" w:rsidR="004F5A62" w:rsidRDefault="004F5A62" w:rsidP="0054079B">
      <w:pPr>
        <w:spacing w:after="0"/>
        <w:rPr>
          <w:rFonts w:asciiTheme="majorHAnsi" w:hAnsiTheme="majorHAnsi" w:cstheme="majorHAnsi"/>
          <w:lang w:eastAsia="en-IE"/>
        </w:rPr>
      </w:pPr>
      <w:r>
        <w:rPr>
          <w:rFonts w:asciiTheme="majorHAnsi" w:hAnsiTheme="majorHAnsi" w:cstheme="majorHAnsi"/>
          <w:lang w:eastAsia="en-IE"/>
        </w:rPr>
        <w:t>Norah Parke – Marine Institute</w:t>
      </w:r>
    </w:p>
    <w:p w14:paraId="1EA90A38" w14:textId="7D59180C" w:rsidR="004F5A62" w:rsidRPr="00EE56C7" w:rsidRDefault="004F5A62" w:rsidP="004F5A62">
      <w:pPr>
        <w:spacing w:after="0"/>
        <w:rPr>
          <w:rFonts w:asciiTheme="majorHAnsi" w:hAnsiTheme="majorHAnsi" w:cstheme="majorHAnsi"/>
          <w:lang w:eastAsia="en-IE"/>
        </w:rPr>
      </w:pPr>
      <w:r w:rsidRPr="00EE56C7">
        <w:rPr>
          <w:rFonts w:asciiTheme="majorHAnsi" w:hAnsiTheme="majorHAnsi" w:cstheme="majorHAnsi"/>
          <w:lang w:eastAsia="en-IE"/>
        </w:rPr>
        <w:t>Salomé Khatib – IFREMER</w:t>
      </w:r>
    </w:p>
    <w:p w14:paraId="55F9D4B8" w14:textId="02C013AE" w:rsidR="004F5A62" w:rsidRPr="00EE56C7" w:rsidRDefault="004F5A62" w:rsidP="004F5A62">
      <w:pPr>
        <w:spacing w:after="0"/>
        <w:rPr>
          <w:rFonts w:asciiTheme="majorHAnsi" w:hAnsiTheme="majorHAnsi" w:cstheme="majorHAnsi"/>
          <w:lang w:eastAsia="en-IE"/>
        </w:rPr>
      </w:pPr>
      <w:r w:rsidRPr="00EE56C7">
        <w:rPr>
          <w:rFonts w:asciiTheme="majorHAnsi" w:hAnsiTheme="majorHAnsi" w:cstheme="majorHAnsi"/>
          <w:lang w:eastAsia="en-IE"/>
        </w:rPr>
        <w:t>Geert Meun – Wageningen University</w:t>
      </w:r>
    </w:p>
    <w:p w14:paraId="6C627088" w14:textId="64C10FCC" w:rsidR="004F5A62" w:rsidRPr="00EE56C7" w:rsidRDefault="00C66ECB" w:rsidP="004F5A62">
      <w:pPr>
        <w:spacing w:after="0"/>
        <w:rPr>
          <w:rFonts w:asciiTheme="majorHAnsi" w:hAnsiTheme="majorHAnsi" w:cstheme="majorHAnsi"/>
          <w:lang w:eastAsia="en-IE"/>
        </w:rPr>
      </w:pPr>
      <w:r w:rsidRPr="00EE56C7">
        <w:rPr>
          <w:rFonts w:asciiTheme="majorHAnsi" w:hAnsiTheme="majorHAnsi" w:cstheme="majorHAnsi"/>
          <w:lang w:eastAsia="en-IE"/>
        </w:rPr>
        <w:t xml:space="preserve">Sarah </w:t>
      </w:r>
      <w:r w:rsidR="004F5A62" w:rsidRPr="00EE56C7">
        <w:rPr>
          <w:rFonts w:asciiTheme="majorHAnsi" w:hAnsiTheme="majorHAnsi" w:cstheme="majorHAnsi"/>
          <w:lang w:eastAsia="en-IE"/>
        </w:rPr>
        <w:t>Horsfall – UK</w:t>
      </w:r>
    </w:p>
    <w:p w14:paraId="59B8CC39" w14:textId="0B887DA4" w:rsidR="004F5A62" w:rsidRPr="00DA26FE" w:rsidRDefault="004F5A62" w:rsidP="004F5A62">
      <w:pPr>
        <w:spacing w:after="0"/>
        <w:rPr>
          <w:rFonts w:asciiTheme="majorHAnsi" w:hAnsiTheme="majorHAnsi" w:cstheme="majorHAnsi"/>
          <w:lang w:eastAsia="en-IE"/>
        </w:rPr>
      </w:pPr>
      <w:proofErr w:type="spellStart"/>
      <w:r w:rsidRPr="00DA26FE">
        <w:rPr>
          <w:rFonts w:asciiTheme="majorHAnsi" w:hAnsiTheme="majorHAnsi" w:cstheme="majorHAnsi"/>
          <w:lang w:eastAsia="en-IE"/>
        </w:rPr>
        <w:t>Jarek</w:t>
      </w:r>
      <w:proofErr w:type="spellEnd"/>
      <w:r w:rsidRPr="00DA26FE">
        <w:rPr>
          <w:rFonts w:asciiTheme="majorHAnsi" w:hAnsiTheme="majorHAnsi" w:cstheme="majorHAnsi"/>
          <w:lang w:eastAsia="en-IE"/>
        </w:rPr>
        <w:t xml:space="preserve"> </w:t>
      </w:r>
      <w:proofErr w:type="spellStart"/>
      <w:r w:rsidR="00DA26FE" w:rsidRPr="00DA26FE">
        <w:rPr>
          <w:rFonts w:asciiTheme="majorHAnsi" w:hAnsiTheme="majorHAnsi" w:cstheme="majorHAnsi"/>
          <w:lang w:eastAsia="en-IE"/>
        </w:rPr>
        <w:t>Zieliďż˝ski</w:t>
      </w:r>
      <w:proofErr w:type="spellEnd"/>
      <w:r w:rsidR="00DA26FE" w:rsidRPr="00DA26FE">
        <w:rPr>
          <w:rFonts w:asciiTheme="majorHAnsi" w:hAnsiTheme="majorHAnsi" w:cstheme="majorHAnsi"/>
          <w:lang w:eastAsia="en-IE"/>
        </w:rPr>
        <w:t xml:space="preserve"> –</w:t>
      </w:r>
      <w:r w:rsidRPr="00DA26FE">
        <w:rPr>
          <w:rFonts w:asciiTheme="majorHAnsi" w:hAnsiTheme="majorHAnsi" w:cstheme="majorHAnsi"/>
          <w:lang w:eastAsia="en-IE"/>
        </w:rPr>
        <w:t xml:space="preserve"> Pol</w:t>
      </w:r>
      <w:r w:rsidR="00DA26FE" w:rsidRPr="00DA26FE">
        <w:rPr>
          <w:rFonts w:asciiTheme="majorHAnsi" w:hAnsiTheme="majorHAnsi" w:cstheme="majorHAnsi"/>
          <w:lang w:eastAsia="en-IE"/>
        </w:rPr>
        <w:t>ish research i</w:t>
      </w:r>
      <w:r w:rsidR="00DA26FE">
        <w:rPr>
          <w:rFonts w:asciiTheme="majorHAnsi" w:hAnsiTheme="majorHAnsi" w:cstheme="majorHAnsi"/>
          <w:lang w:eastAsia="en-IE"/>
        </w:rPr>
        <w:t>nstitute</w:t>
      </w:r>
    </w:p>
    <w:p w14:paraId="280DAF10" w14:textId="77777777" w:rsidR="00954E63" w:rsidRPr="00DA26FE" w:rsidRDefault="00954E63" w:rsidP="0054079B">
      <w:pPr>
        <w:spacing w:after="0"/>
        <w:rPr>
          <w:rFonts w:asciiTheme="majorHAnsi" w:hAnsiTheme="majorHAnsi" w:cstheme="majorHAnsi"/>
          <w:lang w:eastAsia="en-IE"/>
        </w:rPr>
      </w:pPr>
    </w:p>
    <w:p w14:paraId="4C1E7A56" w14:textId="2562D7F3" w:rsidR="00954E63" w:rsidRPr="007F0F9B" w:rsidRDefault="00BB3EB2" w:rsidP="0054079B">
      <w:pPr>
        <w:spacing w:after="0"/>
        <w:rPr>
          <w:rFonts w:asciiTheme="majorHAnsi" w:hAnsiTheme="majorHAnsi" w:cstheme="majorHAnsi"/>
          <w:lang w:eastAsia="en-IE"/>
        </w:rPr>
      </w:pPr>
      <w:r w:rsidRPr="007F0F9B">
        <w:rPr>
          <w:rFonts w:asciiTheme="majorHAnsi" w:hAnsiTheme="majorHAnsi" w:cstheme="majorHAnsi"/>
          <w:b/>
          <w:bCs/>
          <w:lang w:eastAsia="en-IE"/>
        </w:rPr>
        <w:t>ACTION</w:t>
      </w:r>
      <w:r w:rsidRPr="007F0F9B">
        <w:rPr>
          <w:rFonts w:asciiTheme="majorHAnsi" w:hAnsiTheme="majorHAnsi" w:cstheme="majorHAnsi"/>
          <w:lang w:eastAsia="en-IE"/>
        </w:rPr>
        <w:t xml:space="preserve">: </w:t>
      </w:r>
      <w:r w:rsidR="00DA26FE">
        <w:rPr>
          <w:rFonts w:asciiTheme="majorHAnsi" w:hAnsiTheme="majorHAnsi" w:cstheme="majorHAnsi"/>
          <w:lang w:eastAsia="en-IE"/>
        </w:rPr>
        <w:t>Members to contact</w:t>
      </w:r>
      <w:r w:rsidR="00F26022">
        <w:rPr>
          <w:rFonts w:asciiTheme="majorHAnsi" w:hAnsiTheme="majorHAnsi" w:cstheme="majorHAnsi"/>
          <w:lang w:eastAsia="en-IE"/>
        </w:rPr>
        <w:t xml:space="preserve"> the relevant research institutes</w:t>
      </w:r>
      <w:r w:rsidR="00C90B5F">
        <w:rPr>
          <w:rFonts w:asciiTheme="majorHAnsi" w:hAnsiTheme="majorHAnsi" w:cstheme="majorHAnsi"/>
          <w:lang w:eastAsia="en-IE"/>
        </w:rPr>
        <w:t xml:space="preserve"> for an update on the stock status</w:t>
      </w:r>
      <w:r w:rsidR="00F26022">
        <w:rPr>
          <w:rFonts w:asciiTheme="majorHAnsi" w:hAnsiTheme="majorHAnsi" w:cstheme="majorHAnsi"/>
          <w:lang w:eastAsia="en-IE"/>
        </w:rPr>
        <w:t>.</w:t>
      </w:r>
    </w:p>
    <w:p w14:paraId="0462E36B" w14:textId="77777777" w:rsidR="000C697F" w:rsidRPr="007F0F9B" w:rsidRDefault="000C697F" w:rsidP="0054079B">
      <w:pPr>
        <w:spacing w:after="0"/>
        <w:rPr>
          <w:rFonts w:asciiTheme="majorHAnsi" w:hAnsiTheme="majorHAnsi" w:cstheme="majorHAnsi"/>
          <w:lang w:eastAsia="en-IE"/>
        </w:rPr>
      </w:pPr>
    </w:p>
    <w:p w14:paraId="74D0E436" w14:textId="77777777" w:rsidR="00915DAD" w:rsidRDefault="00915DAD" w:rsidP="0054079B">
      <w:pPr>
        <w:spacing w:after="0"/>
        <w:rPr>
          <w:rFonts w:asciiTheme="majorHAnsi" w:hAnsiTheme="majorHAnsi" w:cstheme="majorHAnsi"/>
          <w:lang w:eastAsia="en-IE"/>
        </w:rPr>
      </w:pPr>
    </w:p>
    <w:p w14:paraId="1D634263" w14:textId="77777777" w:rsidR="00915DAD" w:rsidRDefault="00915DAD" w:rsidP="0054079B">
      <w:pPr>
        <w:spacing w:after="0"/>
        <w:rPr>
          <w:rFonts w:asciiTheme="majorHAnsi" w:hAnsiTheme="majorHAnsi" w:cstheme="majorHAnsi"/>
          <w:lang w:eastAsia="en-IE"/>
        </w:rPr>
      </w:pPr>
    </w:p>
    <w:p w14:paraId="0B3D1185" w14:textId="366A2742" w:rsidR="000C697F" w:rsidRPr="007F0F9B" w:rsidRDefault="000C697F"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Salomé </w:t>
      </w:r>
      <w:r w:rsidR="00702CC9" w:rsidRPr="007F0F9B">
        <w:rPr>
          <w:rFonts w:asciiTheme="majorHAnsi" w:hAnsiTheme="majorHAnsi" w:cstheme="majorHAnsi"/>
          <w:lang w:eastAsia="en-IE"/>
        </w:rPr>
        <w:t>Khatib</w:t>
      </w:r>
      <w:r w:rsidRPr="007F0F9B">
        <w:rPr>
          <w:rFonts w:asciiTheme="majorHAnsi" w:hAnsiTheme="majorHAnsi" w:cstheme="majorHAnsi"/>
          <w:lang w:eastAsia="en-IE"/>
        </w:rPr>
        <w:t xml:space="preserve"> added that </w:t>
      </w:r>
      <w:r w:rsidR="00C37913">
        <w:rPr>
          <w:rFonts w:asciiTheme="majorHAnsi" w:hAnsiTheme="majorHAnsi" w:cstheme="majorHAnsi"/>
          <w:lang w:eastAsia="en-IE"/>
        </w:rPr>
        <w:t>the</w:t>
      </w:r>
      <w:r w:rsidRPr="007F0F9B">
        <w:rPr>
          <w:rFonts w:asciiTheme="majorHAnsi" w:hAnsiTheme="majorHAnsi" w:cstheme="majorHAnsi"/>
          <w:lang w:eastAsia="en-IE"/>
        </w:rPr>
        <w:t xml:space="preserve"> </w:t>
      </w:r>
      <w:r w:rsidR="00C37913">
        <w:rPr>
          <w:rFonts w:asciiTheme="majorHAnsi" w:hAnsiTheme="majorHAnsi" w:cstheme="majorHAnsi"/>
          <w:lang w:eastAsia="en-IE"/>
        </w:rPr>
        <w:t>N</w:t>
      </w:r>
      <w:r w:rsidRPr="007F0F9B">
        <w:rPr>
          <w:rFonts w:asciiTheme="majorHAnsi" w:hAnsiTheme="majorHAnsi" w:cstheme="majorHAnsi"/>
          <w:lang w:eastAsia="en-IE"/>
        </w:rPr>
        <w:t xml:space="preserve">ational </w:t>
      </w:r>
      <w:r w:rsidR="00135F0D">
        <w:rPr>
          <w:rFonts w:asciiTheme="majorHAnsi" w:hAnsiTheme="majorHAnsi" w:cstheme="majorHAnsi"/>
          <w:lang w:eastAsia="en-IE"/>
        </w:rPr>
        <w:t xml:space="preserve">Crustacean </w:t>
      </w:r>
      <w:r w:rsidRPr="007F0F9B">
        <w:rPr>
          <w:rFonts w:asciiTheme="majorHAnsi" w:hAnsiTheme="majorHAnsi" w:cstheme="majorHAnsi"/>
          <w:lang w:eastAsia="en-IE"/>
        </w:rPr>
        <w:t>Commi</w:t>
      </w:r>
      <w:r w:rsidR="00135F0D">
        <w:rPr>
          <w:rFonts w:asciiTheme="majorHAnsi" w:hAnsiTheme="majorHAnsi" w:cstheme="majorHAnsi"/>
          <w:lang w:eastAsia="en-IE"/>
        </w:rPr>
        <w:t>ttee</w:t>
      </w:r>
      <w:r w:rsidRPr="007F0F9B">
        <w:rPr>
          <w:rFonts w:asciiTheme="majorHAnsi" w:hAnsiTheme="majorHAnsi" w:cstheme="majorHAnsi"/>
          <w:lang w:eastAsia="en-IE"/>
        </w:rPr>
        <w:t xml:space="preserve"> would meet at the end of November on crab stocks and issues such as a parasite in Brittany which is leading to a lot of fishers having to diversify, for example to catching octopus.</w:t>
      </w:r>
    </w:p>
    <w:p w14:paraId="110708BD" w14:textId="77777777" w:rsidR="000C697F" w:rsidRPr="007F0F9B" w:rsidRDefault="000C697F" w:rsidP="0054079B">
      <w:pPr>
        <w:spacing w:after="0"/>
        <w:rPr>
          <w:rFonts w:asciiTheme="majorHAnsi" w:hAnsiTheme="majorHAnsi" w:cstheme="majorHAnsi"/>
          <w:lang w:eastAsia="en-IE"/>
        </w:rPr>
      </w:pPr>
    </w:p>
    <w:p w14:paraId="17F6FEA1" w14:textId="00AE8E5D" w:rsidR="000C697F" w:rsidRPr="007F0F9B" w:rsidRDefault="000C697F" w:rsidP="0054079B">
      <w:pPr>
        <w:spacing w:after="0"/>
        <w:rPr>
          <w:rFonts w:asciiTheme="majorHAnsi" w:hAnsiTheme="majorHAnsi" w:cstheme="majorHAnsi"/>
          <w:lang w:eastAsia="en-IE"/>
        </w:rPr>
      </w:pPr>
      <w:r w:rsidRPr="007F0F9B">
        <w:rPr>
          <w:rFonts w:asciiTheme="majorHAnsi" w:hAnsiTheme="majorHAnsi" w:cstheme="majorHAnsi"/>
          <w:lang w:eastAsia="en-IE"/>
        </w:rPr>
        <w:t>Parke added that it would be useful to have an update on the parasite issue.</w:t>
      </w:r>
    </w:p>
    <w:p w14:paraId="44187726" w14:textId="77777777" w:rsidR="000C697F" w:rsidRPr="007F0F9B" w:rsidRDefault="000C697F" w:rsidP="0054079B">
      <w:pPr>
        <w:spacing w:after="0"/>
        <w:rPr>
          <w:rFonts w:asciiTheme="majorHAnsi" w:hAnsiTheme="majorHAnsi" w:cstheme="majorHAnsi"/>
          <w:lang w:eastAsia="en-IE"/>
        </w:rPr>
      </w:pPr>
    </w:p>
    <w:p w14:paraId="007226AE" w14:textId="1DD55E85" w:rsidR="000C697F" w:rsidRPr="007F0F9B" w:rsidRDefault="00702CC9"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Horsfall added that an official Government response </w:t>
      </w:r>
      <w:r w:rsidR="00EC5CEF" w:rsidRPr="007F0F9B">
        <w:rPr>
          <w:rFonts w:asciiTheme="majorHAnsi" w:hAnsiTheme="majorHAnsi" w:cstheme="majorHAnsi"/>
          <w:lang w:eastAsia="en-IE"/>
        </w:rPr>
        <w:t>had</w:t>
      </w:r>
      <w:r w:rsidRPr="007F0F9B">
        <w:rPr>
          <w:rFonts w:asciiTheme="majorHAnsi" w:hAnsiTheme="majorHAnsi" w:cstheme="majorHAnsi"/>
          <w:lang w:eastAsia="en-IE"/>
        </w:rPr>
        <w:t xml:space="preserve"> been received on this issue but that that is being challenged as it is felt this </w:t>
      </w:r>
      <w:r w:rsidR="00EC5CEF" w:rsidRPr="007F0F9B">
        <w:rPr>
          <w:rFonts w:asciiTheme="majorHAnsi" w:hAnsiTheme="majorHAnsi" w:cstheme="majorHAnsi"/>
          <w:lang w:eastAsia="en-IE"/>
        </w:rPr>
        <w:t>response</w:t>
      </w:r>
      <w:r w:rsidRPr="007F0F9B">
        <w:rPr>
          <w:rFonts w:asciiTheme="majorHAnsi" w:hAnsiTheme="majorHAnsi" w:cstheme="majorHAnsi"/>
          <w:lang w:eastAsia="en-IE"/>
        </w:rPr>
        <w:t xml:space="preserve"> was incorrect. A project is ongoing regarding limitation of fishing and better </w:t>
      </w:r>
      <w:r w:rsidR="00EC5CEF" w:rsidRPr="007F0F9B">
        <w:rPr>
          <w:rFonts w:asciiTheme="majorHAnsi" w:hAnsiTheme="majorHAnsi" w:cstheme="majorHAnsi"/>
          <w:lang w:eastAsia="en-IE"/>
        </w:rPr>
        <w:t>management</w:t>
      </w:r>
      <w:r w:rsidRPr="007F0F9B">
        <w:rPr>
          <w:rFonts w:asciiTheme="majorHAnsi" w:hAnsiTheme="majorHAnsi" w:cstheme="majorHAnsi"/>
          <w:lang w:eastAsia="en-IE"/>
        </w:rPr>
        <w:t xml:space="preserve"> so information on stocks should be readily available.</w:t>
      </w:r>
    </w:p>
    <w:p w14:paraId="7CB3DE59" w14:textId="77777777" w:rsidR="00702CC9" w:rsidRPr="007F0F9B" w:rsidRDefault="00702CC9" w:rsidP="0054079B">
      <w:pPr>
        <w:spacing w:after="0"/>
        <w:rPr>
          <w:rFonts w:asciiTheme="majorHAnsi" w:hAnsiTheme="majorHAnsi" w:cstheme="majorHAnsi"/>
          <w:lang w:eastAsia="en-IE"/>
        </w:rPr>
      </w:pPr>
    </w:p>
    <w:p w14:paraId="3111E271" w14:textId="207EB4D6" w:rsidR="00702CC9" w:rsidRPr="007F0F9B" w:rsidRDefault="00702CC9"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Geert Meun stated that an increase can be seen in </w:t>
      </w:r>
      <w:r w:rsidR="00BF7473">
        <w:rPr>
          <w:rFonts w:asciiTheme="majorHAnsi" w:hAnsiTheme="majorHAnsi" w:cstheme="majorHAnsi"/>
          <w:lang w:eastAsia="en-IE"/>
        </w:rPr>
        <w:t>the Netherlands</w:t>
      </w:r>
      <w:r w:rsidRPr="007F0F9B">
        <w:rPr>
          <w:rFonts w:asciiTheme="majorHAnsi" w:hAnsiTheme="majorHAnsi" w:cstheme="majorHAnsi"/>
          <w:lang w:eastAsia="en-IE"/>
        </w:rPr>
        <w:t xml:space="preserve"> </w:t>
      </w:r>
      <w:r w:rsidR="00EC5CEF" w:rsidRPr="007F0F9B">
        <w:rPr>
          <w:rFonts w:asciiTheme="majorHAnsi" w:hAnsiTheme="majorHAnsi" w:cstheme="majorHAnsi"/>
          <w:lang w:eastAsia="en-IE"/>
        </w:rPr>
        <w:t xml:space="preserve">of fishers who are trying to make a living with brown crab fishing. He had contacted Wageningen University earlier this year regarding stock information on brown </w:t>
      </w:r>
      <w:r w:rsidR="00E1185A" w:rsidRPr="007F0F9B">
        <w:rPr>
          <w:rFonts w:asciiTheme="majorHAnsi" w:hAnsiTheme="majorHAnsi" w:cstheme="majorHAnsi"/>
          <w:lang w:eastAsia="en-IE"/>
        </w:rPr>
        <w:t>crab,</w:t>
      </w:r>
      <w:r w:rsidR="00EC5CEF" w:rsidRPr="007F0F9B">
        <w:rPr>
          <w:rFonts w:asciiTheme="majorHAnsi" w:hAnsiTheme="majorHAnsi" w:cstheme="majorHAnsi"/>
          <w:lang w:eastAsia="en-IE"/>
        </w:rPr>
        <w:t xml:space="preserve"> but no information was available at the time. He will contact Wageningen Marine again.</w:t>
      </w:r>
    </w:p>
    <w:p w14:paraId="17FA7A8C" w14:textId="77777777" w:rsidR="004F0461" w:rsidRPr="007F0F9B" w:rsidRDefault="004F0461" w:rsidP="0054079B">
      <w:pPr>
        <w:spacing w:after="0"/>
        <w:rPr>
          <w:rFonts w:asciiTheme="majorHAnsi" w:hAnsiTheme="majorHAnsi" w:cstheme="majorHAnsi"/>
          <w:lang w:eastAsia="en-IE"/>
        </w:rPr>
      </w:pPr>
    </w:p>
    <w:p w14:paraId="3FCE07E9" w14:textId="512918D0" w:rsidR="004F0461" w:rsidRPr="007F0F9B" w:rsidRDefault="004F0461"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Parke added that the Netherlands was a huge hub for the crab supply chain, however, not very many </w:t>
      </w:r>
      <w:r w:rsidR="00E1185A">
        <w:rPr>
          <w:rFonts w:asciiTheme="majorHAnsi" w:hAnsiTheme="majorHAnsi" w:cstheme="majorHAnsi"/>
          <w:lang w:eastAsia="en-IE"/>
        </w:rPr>
        <w:t>Dutch</w:t>
      </w:r>
      <w:r w:rsidRPr="007F0F9B">
        <w:rPr>
          <w:rFonts w:asciiTheme="majorHAnsi" w:hAnsiTheme="majorHAnsi" w:cstheme="majorHAnsi"/>
          <w:lang w:eastAsia="en-IE"/>
        </w:rPr>
        <w:t xml:space="preserve"> fishers are involved directly in the fishery.</w:t>
      </w:r>
    </w:p>
    <w:p w14:paraId="31871C1E" w14:textId="77777777" w:rsidR="004F0461" w:rsidRPr="007F0F9B" w:rsidRDefault="004F0461" w:rsidP="0054079B">
      <w:pPr>
        <w:spacing w:after="0"/>
        <w:rPr>
          <w:rFonts w:asciiTheme="majorHAnsi" w:hAnsiTheme="majorHAnsi" w:cstheme="majorHAnsi"/>
          <w:lang w:eastAsia="en-IE"/>
        </w:rPr>
      </w:pPr>
    </w:p>
    <w:p w14:paraId="09D9DD40" w14:textId="3933F681" w:rsidR="004F0461" w:rsidRPr="007F0F9B" w:rsidRDefault="004F0461"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Lynch </w:t>
      </w:r>
      <w:r w:rsidR="007E7B54" w:rsidRPr="007F0F9B">
        <w:rPr>
          <w:rFonts w:asciiTheme="majorHAnsi" w:hAnsiTheme="majorHAnsi" w:cstheme="majorHAnsi"/>
          <w:lang w:eastAsia="en-IE"/>
        </w:rPr>
        <w:t xml:space="preserve">commented that the whelk bait issue </w:t>
      </w:r>
      <w:r w:rsidR="00E1185A" w:rsidRPr="007F0F9B">
        <w:rPr>
          <w:rFonts w:asciiTheme="majorHAnsi" w:hAnsiTheme="majorHAnsi" w:cstheme="majorHAnsi"/>
          <w:lang w:eastAsia="en-IE"/>
        </w:rPr>
        <w:t>has</w:t>
      </w:r>
      <w:r w:rsidR="007E7B54" w:rsidRPr="007F0F9B">
        <w:rPr>
          <w:rFonts w:asciiTheme="majorHAnsi" w:hAnsiTheme="majorHAnsi" w:cstheme="majorHAnsi"/>
          <w:lang w:eastAsia="en-IE"/>
        </w:rPr>
        <w:t xml:space="preserve"> two aspects. On the one hand crab seem to be targeted for bait, but on the other han</w:t>
      </w:r>
      <w:r w:rsidR="00BD59FA">
        <w:rPr>
          <w:rFonts w:asciiTheme="majorHAnsi" w:hAnsiTheme="majorHAnsi" w:cstheme="majorHAnsi"/>
          <w:lang w:eastAsia="en-IE"/>
        </w:rPr>
        <w:t>d</w:t>
      </w:r>
      <w:r w:rsidR="007E7B54" w:rsidRPr="007F0F9B">
        <w:rPr>
          <w:rFonts w:asciiTheme="majorHAnsi" w:hAnsiTheme="majorHAnsi" w:cstheme="majorHAnsi"/>
          <w:lang w:eastAsia="en-IE"/>
        </w:rPr>
        <w:t xml:space="preserve"> for small inshore vessels </w:t>
      </w:r>
      <w:r w:rsidR="00BD59FA">
        <w:rPr>
          <w:rFonts w:asciiTheme="majorHAnsi" w:hAnsiTheme="majorHAnsi" w:cstheme="majorHAnsi"/>
          <w:lang w:eastAsia="en-IE"/>
        </w:rPr>
        <w:t xml:space="preserve">it </w:t>
      </w:r>
      <w:r w:rsidR="007E7B54" w:rsidRPr="007F0F9B">
        <w:rPr>
          <w:rFonts w:asciiTheme="majorHAnsi" w:hAnsiTheme="majorHAnsi" w:cstheme="majorHAnsi"/>
          <w:lang w:eastAsia="en-IE"/>
        </w:rPr>
        <w:t xml:space="preserve">is a support </w:t>
      </w:r>
      <w:r w:rsidR="005E214A" w:rsidRPr="007F0F9B">
        <w:rPr>
          <w:rFonts w:asciiTheme="majorHAnsi" w:hAnsiTheme="majorHAnsi" w:cstheme="majorHAnsi"/>
          <w:lang w:eastAsia="en-IE"/>
        </w:rPr>
        <w:t>fishery</w:t>
      </w:r>
      <w:r w:rsidR="007E7B54" w:rsidRPr="007F0F9B">
        <w:rPr>
          <w:rFonts w:asciiTheme="majorHAnsi" w:hAnsiTheme="majorHAnsi" w:cstheme="majorHAnsi"/>
          <w:lang w:eastAsia="en-IE"/>
        </w:rPr>
        <w:t xml:space="preserve"> for </w:t>
      </w:r>
      <w:r w:rsidR="00BD59FA">
        <w:rPr>
          <w:rFonts w:asciiTheme="majorHAnsi" w:hAnsiTheme="majorHAnsi" w:cstheme="majorHAnsi"/>
          <w:lang w:eastAsia="en-IE"/>
        </w:rPr>
        <w:t xml:space="preserve">the </w:t>
      </w:r>
      <w:r w:rsidR="007E7B54" w:rsidRPr="007F0F9B">
        <w:rPr>
          <w:rFonts w:asciiTheme="majorHAnsi" w:hAnsiTheme="majorHAnsi" w:cstheme="majorHAnsi"/>
          <w:lang w:eastAsia="en-IE"/>
        </w:rPr>
        <w:t>whelk fishery. The claws are eaten but the bodies are used then as bait</w:t>
      </w:r>
      <w:r w:rsidR="008D6494">
        <w:rPr>
          <w:rFonts w:asciiTheme="majorHAnsi" w:hAnsiTheme="majorHAnsi" w:cstheme="majorHAnsi"/>
          <w:lang w:eastAsia="en-IE"/>
        </w:rPr>
        <w:t>,</w:t>
      </w:r>
      <w:r w:rsidR="007E7B54" w:rsidRPr="007F0F9B">
        <w:rPr>
          <w:rFonts w:asciiTheme="majorHAnsi" w:hAnsiTheme="majorHAnsi" w:cstheme="majorHAnsi"/>
          <w:lang w:eastAsia="en-IE"/>
        </w:rPr>
        <w:t xml:space="preserve"> so the fisheries are </w:t>
      </w:r>
      <w:r w:rsidR="005E214A" w:rsidRPr="007F0F9B">
        <w:rPr>
          <w:rFonts w:asciiTheme="majorHAnsi" w:hAnsiTheme="majorHAnsi" w:cstheme="majorHAnsi"/>
          <w:lang w:eastAsia="en-IE"/>
        </w:rPr>
        <w:t>mutually supportive. He agreed that it was important not to target crab at certain times of the year, for example when they are moulting.</w:t>
      </w:r>
      <w:r w:rsidR="00BB3EB2" w:rsidRPr="007F0F9B">
        <w:rPr>
          <w:rFonts w:asciiTheme="majorHAnsi" w:hAnsiTheme="majorHAnsi" w:cstheme="majorHAnsi"/>
          <w:lang w:eastAsia="en-IE"/>
        </w:rPr>
        <w:t xml:space="preserve"> He felt that it is easier to fish for crab as it is a non-quota species and </w:t>
      </w:r>
      <w:r w:rsidR="00A67971">
        <w:rPr>
          <w:rFonts w:asciiTheme="majorHAnsi" w:hAnsiTheme="majorHAnsi" w:cstheme="majorHAnsi"/>
          <w:lang w:eastAsia="en-IE"/>
        </w:rPr>
        <w:t>warned</w:t>
      </w:r>
      <w:r w:rsidR="00BB3EB2" w:rsidRPr="007F0F9B">
        <w:rPr>
          <w:rFonts w:asciiTheme="majorHAnsi" w:hAnsiTheme="majorHAnsi" w:cstheme="majorHAnsi"/>
          <w:lang w:eastAsia="en-IE"/>
        </w:rPr>
        <w:t xml:space="preserve"> it was important to not increase the regulation load for smaller fishers.</w:t>
      </w:r>
    </w:p>
    <w:p w14:paraId="259BA73D" w14:textId="77777777" w:rsidR="00EE2805" w:rsidRPr="007F0F9B" w:rsidRDefault="00EE2805" w:rsidP="0054079B">
      <w:pPr>
        <w:spacing w:after="0"/>
        <w:rPr>
          <w:rFonts w:asciiTheme="majorHAnsi" w:hAnsiTheme="majorHAnsi" w:cstheme="majorHAnsi"/>
          <w:lang w:eastAsia="en-IE"/>
        </w:rPr>
      </w:pPr>
    </w:p>
    <w:p w14:paraId="3F2B4316" w14:textId="1AA8FCD0" w:rsidR="00EE2805" w:rsidRPr="007F0F9B" w:rsidRDefault="00A67971" w:rsidP="0054079B">
      <w:pPr>
        <w:spacing w:after="0"/>
        <w:rPr>
          <w:rFonts w:asciiTheme="majorHAnsi" w:hAnsiTheme="majorHAnsi" w:cstheme="majorHAnsi"/>
          <w:lang w:eastAsia="en-IE"/>
        </w:rPr>
      </w:pPr>
      <w:r>
        <w:rPr>
          <w:rFonts w:asciiTheme="majorHAnsi" w:hAnsiTheme="majorHAnsi" w:cstheme="majorHAnsi"/>
          <w:lang w:eastAsia="en-IE"/>
        </w:rPr>
        <w:t>The Chair</w:t>
      </w:r>
      <w:r w:rsidR="00EE2805" w:rsidRPr="007F0F9B">
        <w:rPr>
          <w:rFonts w:asciiTheme="majorHAnsi" w:hAnsiTheme="majorHAnsi" w:cstheme="majorHAnsi"/>
          <w:lang w:eastAsia="en-IE"/>
        </w:rPr>
        <w:t xml:space="preserve"> wondered if it was useful to have more data regarding the various size</w:t>
      </w:r>
      <w:r>
        <w:rPr>
          <w:rFonts w:asciiTheme="majorHAnsi" w:hAnsiTheme="majorHAnsi" w:cstheme="majorHAnsi"/>
          <w:lang w:eastAsia="en-IE"/>
        </w:rPr>
        <w:t>s of</w:t>
      </w:r>
      <w:r w:rsidR="00EE2805" w:rsidRPr="007F0F9B">
        <w:rPr>
          <w:rFonts w:asciiTheme="majorHAnsi" w:hAnsiTheme="majorHAnsi" w:cstheme="majorHAnsi"/>
          <w:lang w:eastAsia="en-IE"/>
        </w:rPr>
        <w:t xml:space="preserve"> operations and if a distinction could be made regarding who can use crab for bait.</w:t>
      </w:r>
    </w:p>
    <w:p w14:paraId="5D96D940" w14:textId="77777777" w:rsidR="009B1719" w:rsidRPr="007F0F9B" w:rsidRDefault="009B1719" w:rsidP="0054079B">
      <w:pPr>
        <w:spacing w:after="0"/>
        <w:rPr>
          <w:rFonts w:asciiTheme="majorHAnsi" w:hAnsiTheme="majorHAnsi" w:cstheme="majorHAnsi"/>
          <w:lang w:eastAsia="en-IE"/>
        </w:rPr>
      </w:pPr>
    </w:p>
    <w:p w14:paraId="537E9BBE" w14:textId="7E8A074B" w:rsidR="002637F9" w:rsidRPr="007F0F9B" w:rsidRDefault="009B1719"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Regarding the MPAs, the Chair felt that the main issues would be in the North Sea. She stated that KFO vessels have become quite restricted in their fishery and </w:t>
      </w:r>
      <w:r w:rsidR="00190144">
        <w:rPr>
          <w:rFonts w:asciiTheme="majorHAnsi" w:hAnsiTheme="majorHAnsi" w:cstheme="majorHAnsi"/>
          <w:lang w:eastAsia="en-IE"/>
        </w:rPr>
        <w:t>longer</w:t>
      </w:r>
      <w:r w:rsidRPr="007F0F9B">
        <w:rPr>
          <w:rFonts w:asciiTheme="majorHAnsi" w:hAnsiTheme="majorHAnsi" w:cstheme="majorHAnsi"/>
          <w:lang w:eastAsia="en-IE"/>
        </w:rPr>
        <w:t xml:space="preserve"> travel to reach fishing grounds is involved.</w:t>
      </w:r>
      <w:r w:rsidR="00353B0D" w:rsidRPr="007F0F9B">
        <w:rPr>
          <w:rFonts w:asciiTheme="majorHAnsi" w:hAnsiTheme="majorHAnsi" w:cstheme="majorHAnsi"/>
          <w:lang w:eastAsia="en-IE"/>
        </w:rPr>
        <w:t xml:space="preserve"> She added that very little access is being granted to offshore wind energy developments.</w:t>
      </w:r>
      <w:r w:rsidR="00A3405B" w:rsidRPr="007F0F9B">
        <w:rPr>
          <w:rFonts w:asciiTheme="majorHAnsi" w:hAnsiTheme="majorHAnsi" w:cstheme="majorHAnsi"/>
          <w:lang w:eastAsia="en-IE"/>
        </w:rPr>
        <w:t xml:space="preserve"> She felt that more data is needed to support this fact.</w:t>
      </w:r>
      <w:r w:rsidR="006245B5">
        <w:rPr>
          <w:rFonts w:asciiTheme="majorHAnsi" w:hAnsiTheme="majorHAnsi" w:cstheme="majorHAnsi"/>
          <w:lang w:eastAsia="en-IE"/>
        </w:rPr>
        <w:t xml:space="preserve"> </w:t>
      </w:r>
      <w:r w:rsidR="00A3405B" w:rsidRPr="007F0F9B">
        <w:rPr>
          <w:rFonts w:asciiTheme="majorHAnsi" w:hAnsiTheme="majorHAnsi" w:cstheme="majorHAnsi"/>
          <w:lang w:eastAsia="en-IE"/>
        </w:rPr>
        <w:t xml:space="preserve">In relation to the reduction of emissions and the effect on the </w:t>
      </w:r>
      <w:r w:rsidR="002637F9" w:rsidRPr="007F0F9B">
        <w:rPr>
          <w:rFonts w:asciiTheme="majorHAnsi" w:hAnsiTheme="majorHAnsi" w:cstheme="majorHAnsi"/>
          <w:lang w:eastAsia="en-IE"/>
        </w:rPr>
        <w:t>industry she was wondering if there was any information available from members. National agencies such as BIM could be asked to carry out impact assessments on effects and potential mitigation measures.</w:t>
      </w:r>
      <w:r w:rsidR="006245B5">
        <w:rPr>
          <w:rFonts w:asciiTheme="majorHAnsi" w:hAnsiTheme="majorHAnsi" w:cstheme="majorHAnsi"/>
          <w:lang w:eastAsia="en-IE"/>
        </w:rPr>
        <w:t xml:space="preserve"> </w:t>
      </w:r>
      <w:r w:rsidR="002637F9" w:rsidRPr="007F0F9B">
        <w:rPr>
          <w:rFonts w:asciiTheme="majorHAnsi" w:hAnsiTheme="majorHAnsi" w:cstheme="majorHAnsi"/>
          <w:lang w:eastAsia="en-IE"/>
        </w:rPr>
        <w:t>On the point of DG SANTE and DG TRADE she felt there was a lack of input and was wondering who could assist.</w:t>
      </w:r>
    </w:p>
    <w:p w14:paraId="00FE5EEA" w14:textId="77777777" w:rsidR="002637F9" w:rsidRPr="007F0F9B" w:rsidRDefault="002637F9" w:rsidP="0054079B">
      <w:pPr>
        <w:spacing w:after="0"/>
        <w:rPr>
          <w:rFonts w:asciiTheme="majorHAnsi" w:hAnsiTheme="majorHAnsi" w:cstheme="majorHAnsi"/>
          <w:lang w:eastAsia="en-IE"/>
        </w:rPr>
      </w:pPr>
    </w:p>
    <w:p w14:paraId="48C07C6F" w14:textId="24797268" w:rsidR="002637F9" w:rsidRPr="007F0F9B" w:rsidRDefault="002637F9" w:rsidP="0054079B">
      <w:pPr>
        <w:spacing w:after="0"/>
        <w:rPr>
          <w:rFonts w:asciiTheme="majorHAnsi" w:hAnsiTheme="majorHAnsi" w:cstheme="majorHAnsi"/>
          <w:lang w:eastAsia="en-IE"/>
        </w:rPr>
      </w:pPr>
      <w:r w:rsidRPr="007F0F9B">
        <w:rPr>
          <w:rFonts w:asciiTheme="majorHAnsi" w:hAnsiTheme="majorHAnsi" w:cstheme="majorHAnsi"/>
          <w:lang w:eastAsia="en-IE"/>
        </w:rPr>
        <w:t>Visser stated that through the MAC information was requested and DG S</w:t>
      </w:r>
      <w:r w:rsidR="006245B5">
        <w:rPr>
          <w:rFonts w:asciiTheme="majorHAnsi" w:hAnsiTheme="majorHAnsi" w:cstheme="majorHAnsi"/>
          <w:lang w:eastAsia="en-IE"/>
        </w:rPr>
        <w:t>A</w:t>
      </w:r>
      <w:r w:rsidRPr="007F0F9B">
        <w:rPr>
          <w:rFonts w:asciiTheme="majorHAnsi" w:hAnsiTheme="majorHAnsi" w:cstheme="majorHAnsi"/>
          <w:lang w:eastAsia="en-IE"/>
        </w:rPr>
        <w:t>NTE has pointed specifically at the Member States. However, there should be a level playing field for fishers across the EU regarding the Cadmium levels. China seems to be altering the regulations</w:t>
      </w:r>
      <w:r w:rsidR="009170B7">
        <w:rPr>
          <w:rFonts w:asciiTheme="majorHAnsi" w:hAnsiTheme="majorHAnsi" w:cstheme="majorHAnsi"/>
          <w:lang w:eastAsia="en-IE"/>
        </w:rPr>
        <w:t xml:space="preserve">, and </w:t>
      </w:r>
      <w:r w:rsidRPr="007F0F9B">
        <w:rPr>
          <w:rFonts w:asciiTheme="majorHAnsi" w:hAnsiTheme="majorHAnsi" w:cstheme="majorHAnsi"/>
          <w:lang w:eastAsia="en-IE"/>
        </w:rPr>
        <w:t xml:space="preserve">this should apply to all EU fishers. Discussing this with the </w:t>
      </w:r>
      <w:r w:rsidR="00561219" w:rsidRPr="007F0F9B">
        <w:rPr>
          <w:rFonts w:asciiTheme="majorHAnsi" w:hAnsiTheme="majorHAnsi" w:cstheme="majorHAnsi"/>
          <w:lang w:eastAsia="en-IE"/>
        </w:rPr>
        <w:t>Dutch</w:t>
      </w:r>
      <w:r w:rsidRPr="007F0F9B">
        <w:rPr>
          <w:rFonts w:asciiTheme="majorHAnsi" w:hAnsiTheme="majorHAnsi" w:cstheme="majorHAnsi"/>
          <w:lang w:eastAsia="en-IE"/>
        </w:rPr>
        <w:t xml:space="preserve"> authori</w:t>
      </w:r>
      <w:r w:rsidR="00561219" w:rsidRPr="007F0F9B">
        <w:rPr>
          <w:rFonts w:asciiTheme="majorHAnsi" w:hAnsiTheme="majorHAnsi" w:cstheme="majorHAnsi"/>
          <w:lang w:eastAsia="en-IE"/>
        </w:rPr>
        <w:t>ti</w:t>
      </w:r>
      <w:r w:rsidRPr="007F0F9B">
        <w:rPr>
          <w:rFonts w:asciiTheme="majorHAnsi" w:hAnsiTheme="majorHAnsi" w:cstheme="majorHAnsi"/>
          <w:lang w:eastAsia="en-IE"/>
        </w:rPr>
        <w:t>es is fraught with difficulties, and the grou</w:t>
      </w:r>
      <w:r w:rsidR="00561219" w:rsidRPr="007F0F9B">
        <w:rPr>
          <w:rFonts w:asciiTheme="majorHAnsi" w:hAnsiTheme="majorHAnsi" w:cstheme="majorHAnsi"/>
          <w:lang w:eastAsia="en-IE"/>
        </w:rPr>
        <w:t>p</w:t>
      </w:r>
      <w:r w:rsidRPr="007F0F9B">
        <w:rPr>
          <w:rFonts w:asciiTheme="majorHAnsi" w:hAnsiTheme="majorHAnsi" w:cstheme="majorHAnsi"/>
          <w:lang w:eastAsia="en-IE"/>
        </w:rPr>
        <w:t xml:space="preserve"> should focus on a level playing field </w:t>
      </w:r>
      <w:r w:rsidR="0095623C">
        <w:rPr>
          <w:rFonts w:asciiTheme="majorHAnsi" w:hAnsiTheme="majorHAnsi" w:cstheme="majorHAnsi"/>
          <w:lang w:eastAsia="en-IE"/>
        </w:rPr>
        <w:t>for</w:t>
      </w:r>
      <w:r w:rsidRPr="007F0F9B">
        <w:rPr>
          <w:rFonts w:asciiTheme="majorHAnsi" w:hAnsiTheme="majorHAnsi" w:cstheme="majorHAnsi"/>
          <w:lang w:eastAsia="en-IE"/>
        </w:rPr>
        <w:t xml:space="preserve"> all EU fishers regardless of where they have been fished. The group would need to </w:t>
      </w:r>
      <w:r w:rsidR="00561219" w:rsidRPr="007F0F9B">
        <w:rPr>
          <w:rFonts w:asciiTheme="majorHAnsi" w:hAnsiTheme="majorHAnsi" w:cstheme="majorHAnsi"/>
          <w:lang w:eastAsia="en-IE"/>
        </w:rPr>
        <w:t>identify</w:t>
      </w:r>
      <w:r w:rsidRPr="007F0F9B">
        <w:rPr>
          <w:rFonts w:asciiTheme="majorHAnsi" w:hAnsiTheme="majorHAnsi" w:cstheme="majorHAnsi"/>
          <w:lang w:eastAsia="en-IE"/>
        </w:rPr>
        <w:t xml:space="preserve"> who sets this level playing </w:t>
      </w:r>
      <w:r w:rsidR="00561219" w:rsidRPr="007F0F9B">
        <w:rPr>
          <w:rFonts w:asciiTheme="majorHAnsi" w:hAnsiTheme="majorHAnsi" w:cstheme="majorHAnsi"/>
          <w:lang w:eastAsia="en-IE"/>
        </w:rPr>
        <w:t>field</w:t>
      </w:r>
      <w:r w:rsidRPr="007F0F9B">
        <w:rPr>
          <w:rFonts w:asciiTheme="majorHAnsi" w:hAnsiTheme="majorHAnsi" w:cstheme="majorHAnsi"/>
          <w:lang w:eastAsia="en-IE"/>
        </w:rPr>
        <w:t>.</w:t>
      </w:r>
    </w:p>
    <w:p w14:paraId="311867E1" w14:textId="77777777" w:rsidR="002637F9" w:rsidRDefault="002637F9" w:rsidP="0054079B">
      <w:pPr>
        <w:spacing w:after="0"/>
        <w:rPr>
          <w:rFonts w:asciiTheme="majorHAnsi" w:hAnsiTheme="majorHAnsi" w:cstheme="majorHAnsi"/>
          <w:lang w:eastAsia="en-IE"/>
        </w:rPr>
      </w:pPr>
    </w:p>
    <w:p w14:paraId="4C4C2E50" w14:textId="77777777" w:rsidR="001B38D9" w:rsidRDefault="001B38D9" w:rsidP="0054079B">
      <w:pPr>
        <w:spacing w:after="0"/>
        <w:rPr>
          <w:rFonts w:asciiTheme="majorHAnsi" w:hAnsiTheme="majorHAnsi" w:cstheme="majorHAnsi"/>
          <w:lang w:eastAsia="en-IE"/>
        </w:rPr>
      </w:pPr>
    </w:p>
    <w:p w14:paraId="1C20DBAF" w14:textId="77777777" w:rsidR="001B38D9" w:rsidRPr="007F0F9B" w:rsidRDefault="001B38D9" w:rsidP="0054079B">
      <w:pPr>
        <w:spacing w:after="0"/>
        <w:rPr>
          <w:rFonts w:asciiTheme="majorHAnsi" w:hAnsiTheme="majorHAnsi" w:cstheme="majorHAnsi"/>
          <w:lang w:eastAsia="en-IE"/>
        </w:rPr>
      </w:pPr>
    </w:p>
    <w:p w14:paraId="4EBBE072" w14:textId="4795C10C" w:rsidR="002637F9" w:rsidRPr="007F0F9B" w:rsidRDefault="0095623C" w:rsidP="0054079B">
      <w:pPr>
        <w:spacing w:after="0"/>
        <w:rPr>
          <w:rFonts w:asciiTheme="majorHAnsi" w:hAnsiTheme="majorHAnsi" w:cstheme="majorHAnsi"/>
          <w:lang w:eastAsia="en-IE"/>
        </w:rPr>
      </w:pPr>
      <w:r w:rsidRPr="007F0F9B">
        <w:rPr>
          <w:rFonts w:asciiTheme="majorHAnsi" w:hAnsiTheme="majorHAnsi" w:cstheme="majorHAnsi"/>
          <w:lang w:eastAsia="en-IE"/>
        </w:rPr>
        <w:t>Horsfall</w:t>
      </w:r>
      <w:r w:rsidR="002637F9" w:rsidRPr="007F0F9B">
        <w:rPr>
          <w:rFonts w:asciiTheme="majorHAnsi" w:hAnsiTheme="majorHAnsi" w:cstheme="majorHAnsi"/>
          <w:lang w:eastAsia="en-IE"/>
        </w:rPr>
        <w:t xml:space="preserve"> stated that the UK has a lot of </w:t>
      </w:r>
      <w:r w:rsidR="00834767" w:rsidRPr="007F0F9B">
        <w:rPr>
          <w:rFonts w:asciiTheme="majorHAnsi" w:hAnsiTheme="majorHAnsi" w:cstheme="majorHAnsi"/>
          <w:lang w:eastAsia="en-IE"/>
        </w:rPr>
        <w:t>experience</w:t>
      </w:r>
      <w:r w:rsidR="002637F9" w:rsidRPr="007F0F9B">
        <w:rPr>
          <w:rFonts w:asciiTheme="majorHAnsi" w:hAnsiTheme="majorHAnsi" w:cstheme="majorHAnsi"/>
          <w:lang w:eastAsia="en-IE"/>
        </w:rPr>
        <w:t xml:space="preserve"> regarding export to China and </w:t>
      </w:r>
      <w:r w:rsidR="00834767" w:rsidRPr="007F0F9B">
        <w:rPr>
          <w:rFonts w:asciiTheme="majorHAnsi" w:hAnsiTheme="majorHAnsi" w:cstheme="majorHAnsi"/>
          <w:lang w:eastAsia="en-IE"/>
        </w:rPr>
        <w:t>authorise</w:t>
      </w:r>
      <w:r w:rsidR="002637F9" w:rsidRPr="007F0F9B">
        <w:rPr>
          <w:rFonts w:asciiTheme="majorHAnsi" w:hAnsiTheme="majorHAnsi" w:cstheme="majorHAnsi"/>
          <w:lang w:eastAsia="en-IE"/>
        </w:rPr>
        <w:t xml:space="preserve"> are meeting </w:t>
      </w:r>
      <w:r w:rsidR="00834767" w:rsidRPr="007F0F9B">
        <w:rPr>
          <w:rFonts w:asciiTheme="majorHAnsi" w:hAnsiTheme="majorHAnsi" w:cstheme="majorHAnsi"/>
          <w:lang w:eastAsia="en-IE"/>
        </w:rPr>
        <w:t>weekly</w:t>
      </w:r>
      <w:r w:rsidR="002637F9" w:rsidRPr="007F0F9B">
        <w:rPr>
          <w:rFonts w:asciiTheme="majorHAnsi" w:hAnsiTheme="majorHAnsi" w:cstheme="majorHAnsi"/>
          <w:lang w:eastAsia="en-IE"/>
        </w:rPr>
        <w:t xml:space="preserve"> with the Chinese counterparts. </w:t>
      </w:r>
      <w:r w:rsidR="00834767" w:rsidRPr="007F0F9B">
        <w:rPr>
          <w:rFonts w:asciiTheme="majorHAnsi" w:hAnsiTheme="majorHAnsi" w:cstheme="majorHAnsi"/>
          <w:lang w:eastAsia="en-IE"/>
        </w:rPr>
        <w:t>She stated</w:t>
      </w:r>
      <w:r w:rsidR="002637F9" w:rsidRPr="007F0F9B">
        <w:rPr>
          <w:rFonts w:asciiTheme="majorHAnsi" w:hAnsiTheme="majorHAnsi" w:cstheme="majorHAnsi"/>
          <w:lang w:eastAsia="en-IE"/>
        </w:rPr>
        <w:t xml:space="preserve"> that the change in China is not really a change. The previous Director has move</w:t>
      </w:r>
      <w:r w:rsidR="008D1659">
        <w:rPr>
          <w:rFonts w:asciiTheme="majorHAnsi" w:hAnsiTheme="majorHAnsi" w:cstheme="majorHAnsi"/>
          <w:lang w:eastAsia="en-IE"/>
        </w:rPr>
        <w:t xml:space="preserve">d </w:t>
      </w:r>
      <w:r w:rsidR="002637F9" w:rsidRPr="007F0F9B">
        <w:rPr>
          <w:rFonts w:asciiTheme="majorHAnsi" w:hAnsiTheme="majorHAnsi" w:cstheme="majorHAnsi"/>
          <w:lang w:eastAsia="en-IE"/>
        </w:rPr>
        <w:t>on and the new Director may be interpreting the ru</w:t>
      </w:r>
      <w:r w:rsidR="00561219" w:rsidRPr="007F0F9B">
        <w:rPr>
          <w:rFonts w:asciiTheme="majorHAnsi" w:hAnsiTheme="majorHAnsi" w:cstheme="majorHAnsi"/>
          <w:lang w:eastAsia="en-IE"/>
        </w:rPr>
        <w:t>l</w:t>
      </w:r>
      <w:r w:rsidR="002637F9" w:rsidRPr="007F0F9B">
        <w:rPr>
          <w:rFonts w:asciiTheme="majorHAnsi" w:hAnsiTheme="majorHAnsi" w:cstheme="majorHAnsi"/>
          <w:lang w:eastAsia="en-IE"/>
        </w:rPr>
        <w:t xml:space="preserve">es differently. She felt </w:t>
      </w:r>
      <w:r w:rsidR="00834767" w:rsidRPr="007F0F9B">
        <w:rPr>
          <w:rFonts w:asciiTheme="majorHAnsi" w:hAnsiTheme="majorHAnsi" w:cstheme="majorHAnsi"/>
          <w:lang w:eastAsia="en-IE"/>
        </w:rPr>
        <w:t xml:space="preserve">that </w:t>
      </w:r>
      <w:proofErr w:type="gramStart"/>
      <w:r w:rsidR="00834767" w:rsidRPr="007F0F9B">
        <w:rPr>
          <w:rFonts w:asciiTheme="majorHAnsi" w:hAnsiTheme="majorHAnsi" w:cstheme="majorHAnsi"/>
          <w:lang w:eastAsia="en-IE"/>
        </w:rPr>
        <w:t>it</w:t>
      </w:r>
      <w:r w:rsidR="002637F9" w:rsidRPr="007F0F9B">
        <w:rPr>
          <w:rFonts w:asciiTheme="majorHAnsi" w:hAnsiTheme="majorHAnsi" w:cstheme="majorHAnsi"/>
          <w:lang w:eastAsia="en-IE"/>
        </w:rPr>
        <w:t xml:space="preserve"> i</w:t>
      </w:r>
      <w:r w:rsidR="00561219" w:rsidRPr="007F0F9B">
        <w:rPr>
          <w:rFonts w:asciiTheme="majorHAnsi" w:hAnsiTheme="majorHAnsi" w:cstheme="majorHAnsi"/>
          <w:lang w:eastAsia="en-IE"/>
        </w:rPr>
        <w:t>s</w:t>
      </w:r>
      <w:r w:rsidR="002637F9" w:rsidRPr="007F0F9B">
        <w:rPr>
          <w:rFonts w:asciiTheme="majorHAnsi" w:hAnsiTheme="majorHAnsi" w:cstheme="majorHAnsi"/>
          <w:lang w:eastAsia="en-IE"/>
        </w:rPr>
        <w:t xml:space="preserve"> clear that all</w:t>
      </w:r>
      <w:proofErr w:type="gramEnd"/>
      <w:r w:rsidR="002637F9" w:rsidRPr="007F0F9B">
        <w:rPr>
          <w:rFonts w:asciiTheme="majorHAnsi" w:hAnsiTheme="majorHAnsi" w:cstheme="majorHAnsi"/>
          <w:lang w:eastAsia="en-IE"/>
        </w:rPr>
        <w:t xml:space="preserve"> the brown crab</w:t>
      </w:r>
      <w:r w:rsidR="00834767" w:rsidRPr="007F0F9B">
        <w:rPr>
          <w:rFonts w:asciiTheme="majorHAnsi" w:hAnsiTheme="majorHAnsi" w:cstheme="majorHAnsi"/>
          <w:lang w:eastAsia="en-IE"/>
        </w:rPr>
        <w:t xml:space="preserve"> coming from the EU comes from FAO 27</w:t>
      </w:r>
      <w:r w:rsidR="008D1659">
        <w:rPr>
          <w:rFonts w:asciiTheme="majorHAnsi" w:hAnsiTheme="majorHAnsi" w:cstheme="majorHAnsi"/>
          <w:lang w:eastAsia="en-IE"/>
        </w:rPr>
        <w:t>,</w:t>
      </w:r>
      <w:r w:rsidR="00834767" w:rsidRPr="007F0F9B">
        <w:rPr>
          <w:rFonts w:asciiTheme="majorHAnsi" w:hAnsiTheme="majorHAnsi" w:cstheme="majorHAnsi"/>
          <w:lang w:eastAsia="en-IE"/>
        </w:rPr>
        <w:t xml:space="preserve"> fished by the same vessels in the same region. It is not distinguishable from each </w:t>
      </w:r>
      <w:r w:rsidR="008D1659">
        <w:rPr>
          <w:rFonts w:asciiTheme="majorHAnsi" w:hAnsiTheme="majorHAnsi" w:cstheme="majorHAnsi"/>
          <w:lang w:eastAsia="en-IE"/>
        </w:rPr>
        <w:t>o</w:t>
      </w:r>
      <w:r w:rsidR="00834767" w:rsidRPr="007F0F9B">
        <w:rPr>
          <w:rFonts w:asciiTheme="majorHAnsi" w:hAnsiTheme="majorHAnsi" w:cstheme="majorHAnsi"/>
          <w:lang w:eastAsia="en-IE"/>
        </w:rPr>
        <w:t xml:space="preserve">ther. And just </w:t>
      </w:r>
      <w:r w:rsidR="00561219" w:rsidRPr="007F0F9B">
        <w:rPr>
          <w:rFonts w:asciiTheme="majorHAnsi" w:hAnsiTheme="majorHAnsi" w:cstheme="majorHAnsi"/>
          <w:lang w:eastAsia="en-IE"/>
        </w:rPr>
        <w:t>because</w:t>
      </w:r>
      <w:r w:rsidR="00834767" w:rsidRPr="007F0F9B">
        <w:rPr>
          <w:rFonts w:asciiTheme="majorHAnsi" w:hAnsiTheme="majorHAnsi" w:cstheme="majorHAnsi"/>
          <w:lang w:eastAsia="en-IE"/>
        </w:rPr>
        <w:t xml:space="preserve"> it is exported </w:t>
      </w:r>
      <w:r w:rsidR="00561219" w:rsidRPr="007F0F9B">
        <w:rPr>
          <w:rFonts w:asciiTheme="majorHAnsi" w:hAnsiTheme="majorHAnsi" w:cstheme="majorHAnsi"/>
          <w:lang w:eastAsia="en-IE"/>
        </w:rPr>
        <w:t>via</w:t>
      </w:r>
      <w:r w:rsidR="00834767" w:rsidRPr="007F0F9B">
        <w:rPr>
          <w:rFonts w:asciiTheme="majorHAnsi" w:hAnsiTheme="majorHAnsi" w:cstheme="majorHAnsi"/>
          <w:lang w:eastAsia="en-IE"/>
        </w:rPr>
        <w:t xml:space="preserve"> Holland does not make it Dutch crab. She fe</w:t>
      </w:r>
      <w:r w:rsidR="003960B2">
        <w:rPr>
          <w:rFonts w:asciiTheme="majorHAnsi" w:hAnsiTheme="majorHAnsi" w:cstheme="majorHAnsi"/>
          <w:lang w:eastAsia="en-IE"/>
        </w:rPr>
        <w:t>l</w:t>
      </w:r>
      <w:r w:rsidR="00834767" w:rsidRPr="007F0F9B">
        <w:rPr>
          <w:rFonts w:asciiTheme="majorHAnsi" w:hAnsiTheme="majorHAnsi" w:cstheme="majorHAnsi"/>
          <w:lang w:eastAsia="en-IE"/>
        </w:rPr>
        <w:t xml:space="preserve">t that the </w:t>
      </w:r>
      <w:r w:rsidR="00561219" w:rsidRPr="007F0F9B">
        <w:rPr>
          <w:rFonts w:asciiTheme="majorHAnsi" w:hAnsiTheme="majorHAnsi" w:cstheme="majorHAnsi"/>
          <w:lang w:eastAsia="en-IE"/>
        </w:rPr>
        <w:t>problem</w:t>
      </w:r>
      <w:r w:rsidR="00834767" w:rsidRPr="007F0F9B">
        <w:rPr>
          <w:rFonts w:asciiTheme="majorHAnsi" w:hAnsiTheme="majorHAnsi" w:cstheme="majorHAnsi"/>
          <w:lang w:eastAsia="en-IE"/>
        </w:rPr>
        <w:t xml:space="preserve"> included that </w:t>
      </w:r>
      <w:r w:rsidR="003960B2">
        <w:rPr>
          <w:rFonts w:asciiTheme="majorHAnsi" w:hAnsiTheme="majorHAnsi" w:cstheme="majorHAnsi"/>
          <w:lang w:eastAsia="en-IE"/>
        </w:rPr>
        <w:t>China has a</w:t>
      </w:r>
      <w:r w:rsidR="00834767" w:rsidRPr="007F0F9B">
        <w:rPr>
          <w:rFonts w:asciiTheme="majorHAnsi" w:hAnsiTheme="majorHAnsi" w:cstheme="majorHAnsi"/>
          <w:lang w:eastAsia="en-IE"/>
        </w:rPr>
        <w:t xml:space="preserve"> </w:t>
      </w:r>
      <w:r w:rsidR="003960B2">
        <w:rPr>
          <w:rFonts w:asciiTheme="majorHAnsi" w:hAnsiTheme="majorHAnsi" w:cstheme="majorHAnsi"/>
          <w:lang w:eastAsia="en-IE"/>
        </w:rPr>
        <w:t>big</w:t>
      </w:r>
      <w:r w:rsidR="00834767" w:rsidRPr="007F0F9B">
        <w:rPr>
          <w:rFonts w:asciiTheme="majorHAnsi" w:hAnsiTheme="majorHAnsi" w:cstheme="majorHAnsi"/>
          <w:lang w:eastAsia="en-IE"/>
        </w:rPr>
        <w:t xml:space="preserve"> Cadmium </w:t>
      </w:r>
      <w:r w:rsidR="00561219" w:rsidRPr="007F0F9B">
        <w:rPr>
          <w:rFonts w:asciiTheme="majorHAnsi" w:hAnsiTheme="majorHAnsi" w:cstheme="majorHAnsi"/>
          <w:lang w:eastAsia="en-IE"/>
        </w:rPr>
        <w:t>problem</w:t>
      </w:r>
      <w:r w:rsidR="00834767" w:rsidRPr="007F0F9B">
        <w:rPr>
          <w:rFonts w:asciiTheme="majorHAnsi" w:hAnsiTheme="majorHAnsi" w:cstheme="majorHAnsi"/>
          <w:lang w:eastAsia="en-IE"/>
        </w:rPr>
        <w:t xml:space="preserve"> arising from grain so their Cadmium load in the population is much higher than in the EU. The other </w:t>
      </w:r>
      <w:r w:rsidR="00561219" w:rsidRPr="007F0F9B">
        <w:rPr>
          <w:rFonts w:asciiTheme="majorHAnsi" w:hAnsiTheme="majorHAnsi" w:cstheme="majorHAnsi"/>
          <w:lang w:eastAsia="en-IE"/>
        </w:rPr>
        <w:t>problem</w:t>
      </w:r>
      <w:r w:rsidR="00834767" w:rsidRPr="007F0F9B">
        <w:rPr>
          <w:rFonts w:asciiTheme="majorHAnsi" w:hAnsiTheme="majorHAnsi" w:cstheme="majorHAnsi"/>
          <w:lang w:eastAsia="en-IE"/>
        </w:rPr>
        <w:t xml:space="preserve"> is that this is being used as a political issue and has nothing to do with the fishery. She added that </w:t>
      </w:r>
      <w:proofErr w:type="gramStart"/>
      <w:r w:rsidR="00834767" w:rsidRPr="007F0F9B">
        <w:rPr>
          <w:rFonts w:asciiTheme="majorHAnsi" w:hAnsiTheme="majorHAnsi" w:cstheme="majorHAnsi"/>
          <w:lang w:eastAsia="en-IE"/>
        </w:rPr>
        <w:t>in regard to</w:t>
      </w:r>
      <w:proofErr w:type="gramEnd"/>
      <w:r w:rsidR="00834767" w:rsidRPr="007F0F9B">
        <w:rPr>
          <w:rFonts w:asciiTheme="majorHAnsi" w:hAnsiTheme="majorHAnsi" w:cstheme="majorHAnsi"/>
          <w:lang w:eastAsia="en-IE"/>
        </w:rPr>
        <w:t xml:space="preserve"> the EU </w:t>
      </w:r>
      <w:r w:rsidR="003960B2" w:rsidRPr="007F0F9B">
        <w:rPr>
          <w:rFonts w:asciiTheme="majorHAnsi" w:hAnsiTheme="majorHAnsi" w:cstheme="majorHAnsi"/>
          <w:lang w:eastAsia="en-IE"/>
        </w:rPr>
        <w:t>authorities</w:t>
      </w:r>
      <w:r w:rsidR="00834767" w:rsidRPr="007F0F9B">
        <w:rPr>
          <w:rFonts w:asciiTheme="majorHAnsi" w:hAnsiTheme="majorHAnsi" w:cstheme="majorHAnsi"/>
          <w:lang w:eastAsia="en-IE"/>
        </w:rPr>
        <w:t>, DG SA</w:t>
      </w:r>
      <w:r w:rsidR="00561219" w:rsidRPr="007F0F9B">
        <w:rPr>
          <w:rFonts w:asciiTheme="majorHAnsi" w:hAnsiTheme="majorHAnsi" w:cstheme="majorHAnsi"/>
          <w:lang w:eastAsia="en-IE"/>
        </w:rPr>
        <w:t>N</w:t>
      </w:r>
      <w:r w:rsidR="00834767" w:rsidRPr="007F0F9B">
        <w:rPr>
          <w:rFonts w:asciiTheme="majorHAnsi" w:hAnsiTheme="majorHAnsi" w:cstheme="majorHAnsi"/>
          <w:lang w:eastAsia="en-IE"/>
        </w:rPr>
        <w:t xml:space="preserve">TE has </w:t>
      </w:r>
      <w:r w:rsidR="0069501A" w:rsidRPr="007F0F9B">
        <w:rPr>
          <w:rFonts w:asciiTheme="majorHAnsi" w:hAnsiTheme="majorHAnsi" w:cstheme="majorHAnsi"/>
          <w:lang w:eastAsia="en-IE"/>
        </w:rPr>
        <w:t>proposal</w:t>
      </w:r>
      <w:r w:rsidR="007D3F94">
        <w:rPr>
          <w:rFonts w:asciiTheme="majorHAnsi" w:hAnsiTheme="majorHAnsi" w:cstheme="majorHAnsi"/>
          <w:lang w:eastAsia="en-IE"/>
        </w:rPr>
        <w:t>s</w:t>
      </w:r>
      <w:r w:rsidR="0069501A" w:rsidRPr="007F0F9B">
        <w:rPr>
          <w:rFonts w:asciiTheme="majorHAnsi" w:hAnsiTheme="majorHAnsi" w:cstheme="majorHAnsi"/>
          <w:lang w:eastAsia="en-IE"/>
        </w:rPr>
        <w:t xml:space="preserve"> for introducing levels for inorganic </w:t>
      </w:r>
      <w:r w:rsidR="00561219" w:rsidRPr="007F0F9B">
        <w:rPr>
          <w:rFonts w:asciiTheme="majorHAnsi" w:hAnsiTheme="majorHAnsi" w:cstheme="majorHAnsi"/>
          <w:lang w:eastAsia="en-IE"/>
        </w:rPr>
        <w:t>arsenic</w:t>
      </w:r>
      <w:r w:rsidR="0069501A" w:rsidRPr="007F0F9B">
        <w:rPr>
          <w:rFonts w:asciiTheme="majorHAnsi" w:hAnsiTheme="majorHAnsi" w:cstheme="majorHAnsi"/>
          <w:lang w:eastAsia="en-IE"/>
        </w:rPr>
        <w:t xml:space="preserve">. From UK experience she states that all EU crab from FAO 27 would fail this. The UK has a robust testing system in </w:t>
      </w:r>
      <w:r w:rsidR="00D369CB" w:rsidRPr="007F0F9B">
        <w:rPr>
          <w:rFonts w:asciiTheme="majorHAnsi" w:hAnsiTheme="majorHAnsi" w:cstheme="majorHAnsi"/>
          <w:lang w:eastAsia="en-IE"/>
        </w:rPr>
        <w:t>place,</w:t>
      </w:r>
      <w:r w:rsidR="0069501A" w:rsidRPr="007F0F9B">
        <w:rPr>
          <w:rFonts w:asciiTheme="majorHAnsi" w:hAnsiTheme="majorHAnsi" w:cstheme="majorHAnsi"/>
          <w:lang w:eastAsia="en-IE"/>
        </w:rPr>
        <w:t xml:space="preserve"> and this could be potentially used by non-UK producers.</w:t>
      </w:r>
    </w:p>
    <w:p w14:paraId="45DA005B" w14:textId="77777777" w:rsidR="0069501A" w:rsidRPr="007F0F9B" w:rsidRDefault="0069501A" w:rsidP="0054079B">
      <w:pPr>
        <w:spacing w:after="0"/>
        <w:rPr>
          <w:rFonts w:asciiTheme="majorHAnsi" w:hAnsiTheme="majorHAnsi" w:cstheme="majorHAnsi"/>
          <w:lang w:eastAsia="en-IE"/>
        </w:rPr>
      </w:pPr>
    </w:p>
    <w:p w14:paraId="1E6B453B" w14:textId="234F3B0C" w:rsidR="0069501A" w:rsidRPr="007F0F9B" w:rsidRDefault="0069501A"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Reis Santos stated that the MAC discussed the </w:t>
      </w:r>
      <w:r w:rsidR="00561219" w:rsidRPr="007F0F9B">
        <w:rPr>
          <w:rFonts w:asciiTheme="majorHAnsi" w:hAnsiTheme="majorHAnsi" w:cstheme="majorHAnsi"/>
          <w:lang w:eastAsia="en-IE"/>
        </w:rPr>
        <w:t>export</w:t>
      </w:r>
      <w:r w:rsidRPr="007F0F9B">
        <w:rPr>
          <w:rFonts w:asciiTheme="majorHAnsi" w:hAnsiTheme="majorHAnsi" w:cstheme="majorHAnsi"/>
          <w:lang w:eastAsia="en-IE"/>
        </w:rPr>
        <w:t xml:space="preserve"> to China with DG MARE repeatedly </w:t>
      </w:r>
      <w:proofErr w:type="gramStart"/>
      <w:r w:rsidRPr="007F0F9B">
        <w:rPr>
          <w:rFonts w:asciiTheme="majorHAnsi" w:hAnsiTheme="majorHAnsi" w:cstheme="majorHAnsi"/>
          <w:lang w:eastAsia="en-IE"/>
        </w:rPr>
        <w:t>with regard to</w:t>
      </w:r>
      <w:proofErr w:type="gramEnd"/>
      <w:r w:rsidRPr="007F0F9B">
        <w:rPr>
          <w:rFonts w:asciiTheme="majorHAnsi" w:hAnsiTheme="majorHAnsi" w:cstheme="majorHAnsi"/>
          <w:lang w:eastAsia="en-IE"/>
        </w:rPr>
        <w:t xml:space="preserve"> </w:t>
      </w:r>
      <w:r w:rsidR="00E404F3">
        <w:rPr>
          <w:rFonts w:asciiTheme="majorHAnsi" w:hAnsiTheme="majorHAnsi" w:cstheme="majorHAnsi"/>
          <w:lang w:eastAsia="en-IE"/>
        </w:rPr>
        <w:t xml:space="preserve">the recognition of </w:t>
      </w:r>
      <w:r w:rsidRPr="007F0F9B">
        <w:rPr>
          <w:rFonts w:asciiTheme="majorHAnsi" w:hAnsiTheme="majorHAnsi" w:cstheme="majorHAnsi"/>
          <w:lang w:eastAsia="en-IE"/>
        </w:rPr>
        <w:t>health certificates.</w:t>
      </w:r>
      <w:r w:rsidR="007610B6">
        <w:rPr>
          <w:rFonts w:asciiTheme="majorHAnsi" w:hAnsiTheme="majorHAnsi" w:cstheme="majorHAnsi"/>
          <w:lang w:eastAsia="en-IE"/>
        </w:rPr>
        <w:t xml:space="preserve"> DG MARE responded that this was a matter for</w:t>
      </w:r>
      <w:r w:rsidRPr="007F0F9B">
        <w:rPr>
          <w:rFonts w:asciiTheme="majorHAnsi" w:hAnsiTheme="majorHAnsi" w:cstheme="majorHAnsi"/>
          <w:lang w:eastAsia="en-IE"/>
        </w:rPr>
        <w:t xml:space="preserve"> DG S</w:t>
      </w:r>
      <w:r w:rsidR="007610B6">
        <w:rPr>
          <w:rFonts w:asciiTheme="majorHAnsi" w:hAnsiTheme="majorHAnsi" w:cstheme="majorHAnsi"/>
          <w:lang w:eastAsia="en-IE"/>
        </w:rPr>
        <w:t>AN</w:t>
      </w:r>
      <w:r w:rsidRPr="007F0F9B">
        <w:rPr>
          <w:rFonts w:asciiTheme="majorHAnsi" w:hAnsiTheme="majorHAnsi" w:cstheme="majorHAnsi"/>
          <w:lang w:eastAsia="en-IE"/>
        </w:rPr>
        <w:t xml:space="preserve">TE </w:t>
      </w:r>
      <w:r w:rsidR="007610B6">
        <w:rPr>
          <w:rFonts w:asciiTheme="majorHAnsi" w:hAnsiTheme="majorHAnsi" w:cstheme="majorHAnsi"/>
          <w:lang w:eastAsia="en-IE"/>
        </w:rPr>
        <w:t>who refer the matter back to the Member States</w:t>
      </w:r>
      <w:r w:rsidRPr="007F0F9B">
        <w:rPr>
          <w:rFonts w:asciiTheme="majorHAnsi" w:hAnsiTheme="majorHAnsi" w:cstheme="majorHAnsi"/>
          <w:lang w:eastAsia="en-IE"/>
        </w:rPr>
        <w:t>.</w:t>
      </w:r>
      <w:r w:rsidR="00E147CE">
        <w:rPr>
          <w:rFonts w:asciiTheme="majorHAnsi" w:hAnsiTheme="majorHAnsi" w:cstheme="majorHAnsi"/>
          <w:lang w:eastAsia="en-IE"/>
        </w:rPr>
        <w:t xml:space="preserve"> </w:t>
      </w:r>
      <w:r w:rsidR="00B639AF">
        <w:rPr>
          <w:rFonts w:asciiTheme="majorHAnsi" w:hAnsiTheme="majorHAnsi" w:cstheme="majorHAnsi"/>
          <w:lang w:eastAsia="en-IE"/>
        </w:rPr>
        <w:t xml:space="preserve">In terms of the relationship with China this is the responsibility of DG Trade. </w:t>
      </w:r>
      <w:r w:rsidRPr="007F0F9B">
        <w:rPr>
          <w:rFonts w:asciiTheme="majorHAnsi" w:hAnsiTheme="majorHAnsi" w:cstheme="majorHAnsi"/>
          <w:lang w:eastAsia="en-IE"/>
        </w:rPr>
        <w:t xml:space="preserve">The MAC sent a </w:t>
      </w:r>
      <w:hyperlink r:id="rId11" w:history="1">
        <w:r w:rsidRPr="007F0F9B">
          <w:rPr>
            <w:rStyle w:val="Hyperlink"/>
            <w:rFonts w:asciiTheme="majorHAnsi" w:hAnsiTheme="majorHAnsi" w:cstheme="majorHAnsi"/>
            <w:lang w:eastAsia="en-IE"/>
          </w:rPr>
          <w:t>letter</w:t>
        </w:r>
      </w:hyperlink>
      <w:r w:rsidRPr="007F0F9B">
        <w:rPr>
          <w:rFonts w:asciiTheme="majorHAnsi" w:hAnsiTheme="majorHAnsi" w:cstheme="majorHAnsi"/>
          <w:lang w:eastAsia="en-IE"/>
        </w:rPr>
        <w:t xml:space="preserve"> in July to </w:t>
      </w:r>
      <w:r w:rsidR="00B639AF">
        <w:rPr>
          <w:rFonts w:asciiTheme="majorHAnsi" w:hAnsiTheme="majorHAnsi" w:cstheme="majorHAnsi"/>
          <w:lang w:eastAsia="en-IE"/>
        </w:rPr>
        <w:t xml:space="preserve">DG </w:t>
      </w:r>
      <w:r w:rsidRPr="007F0F9B">
        <w:rPr>
          <w:rFonts w:asciiTheme="majorHAnsi" w:hAnsiTheme="majorHAnsi" w:cstheme="majorHAnsi"/>
          <w:lang w:eastAsia="en-IE"/>
        </w:rPr>
        <w:t xml:space="preserve">MARE and </w:t>
      </w:r>
      <w:r w:rsidR="00B639AF">
        <w:rPr>
          <w:rFonts w:asciiTheme="majorHAnsi" w:hAnsiTheme="majorHAnsi" w:cstheme="majorHAnsi"/>
          <w:lang w:eastAsia="en-IE"/>
        </w:rPr>
        <w:t xml:space="preserve">DG </w:t>
      </w:r>
      <w:r w:rsidRPr="007F0F9B">
        <w:rPr>
          <w:rFonts w:asciiTheme="majorHAnsi" w:hAnsiTheme="majorHAnsi" w:cstheme="majorHAnsi"/>
          <w:lang w:eastAsia="en-IE"/>
        </w:rPr>
        <w:t>TRADE looking for more information but a reply is still pending.</w:t>
      </w:r>
    </w:p>
    <w:p w14:paraId="2A897783" w14:textId="77777777" w:rsidR="0093723E" w:rsidRPr="007F0F9B" w:rsidRDefault="0093723E" w:rsidP="0054079B">
      <w:pPr>
        <w:spacing w:after="0"/>
        <w:rPr>
          <w:rFonts w:asciiTheme="majorHAnsi" w:hAnsiTheme="majorHAnsi" w:cstheme="majorHAnsi"/>
          <w:lang w:eastAsia="en-IE"/>
        </w:rPr>
      </w:pPr>
    </w:p>
    <w:p w14:paraId="703276F4" w14:textId="3036145D" w:rsidR="0093723E" w:rsidRPr="007F0F9B" w:rsidRDefault="00E072B8" w:rsidP="0054079B">
      <w:pPr>
        <w:spacing w:after="0"/>
        <w:rPr>
          <w:rFonts w:asciiTheme="majorHAnsi" w:hAnsiTheme="majorHAnsi" w:cstheme="majorHAnsi"/>
          <w:lang w:eastAsia="en-IE"/>
        </w:rPr>
      </w:pPr>
      <w:r>
        <w:rPr>
          <w:rFonts w:asciiTheme="majorHAnsi" w:hAnsiTheme="majorHAnsi" w:cstheme="majorHAnsi"/>
          <w:lang w:eastAsia="en-IE"/>
        </w:rPr>
        <w:t>The Chair</w:t>
      </w:r>
      <w:r w:rsidR="0093723E" w:rsidRPr="007F0F9B">
        <w:rPr>
          <w:rFonts w:asciiTheme="majorHAnsi" w:hAnsiTheme="majorHAnsi" w:cstheme="majorHAnsi"/>
          <w:lang w:eastAsia="en-IE"/>
        </w:rPr>
        <w:t xml:space="preserve"> added that she </w:t>
      </w:r>
      <w:r>
        <w:rPr>
          <w:rFonts w:asciiTheme="majorHAnsi" w:hAnsiTheme="majorHAnsi" w:cstheme="majorHAnsi"/>
          <w:lang w:eastAsia="en-IE"/>
        </w:rPr>
        <w:t>has attended</w:t>
      </w:r>
      <w:r w:rsidR="0093723E" w:rsidRPr="007F0F9B">
        <w:rPr>
          <w:rFonts w:asciiTheme="majorHAnsi" w:hAnsiTheme="majorHAnsi" w:cstheme="majorHAnsi"/>
          <w:lang w:eastAsia="en-IE"/>
        </w:rPr>
        <w:t xml:space="preserve"> some </w:t>
      </w:r>
      <w:r w:rsidR="005E6C3C">
        <w:rPr>
          <w:rFonts w:asciiTheme="majorHAnsi" w:hAnsiTheme="majorHAnsi" w:cstheme="majorHAnsi"/>
          <w:lang w:eastAsia="en-IE"/>
        </w:rPr>
        <w:t>DG Trade Market Access Working Group</w:t>
      </w:r>
      <w:r>
        <w:rPr>
          <w:rFonts w:asciiTheme="majorHAnsi" w:hAnsiTheme="majorHAnsi" w:cstheme="majorHAnsi"/>
          <w:lang w:eastAsia="en-IE"/>
        </w:rPr>
        <w:t xml:space="preserve"> meetings </w:t>
      </w:r>
      <w:r w:rsidR="0093723E" w:rsidRPr="007F0F9B">
        <w:rPr>
          <w:rFonts w:asciiTheme="majorHAnsi" w:hAnsiTheme="majorHAnsi" w:cstheme="majorHAnsi"/>
          <w:lang w:eastAsia="en-IE"/>
        </w:rPr>
        <w:t>in the hope to get new information but felt that it as a waste of time as very</w:t>
      </w:r>
      <w:r w:rsidR="00C0207D">
        <w:rPr>
          <w:rFonts w:asciiTheme="majorHAnsi" w:hAnsiTheme="majorHAnsi" w:cstheme="majorHAnsi"/>
          <w:lang w:eastAsia="en-IE"/>
        </w:rPr>
        <w:t xml:space="preserve"> little</w:t>
      </w:r>
      <w:r w:rsidR="0093723E" w:rsidRPr="007F0F9B">
        <w:rPr>
          <w:rFonts w:asciiTheme="majorHAnsi" w:hAnsiTheme="majorHAnsi" w:cstheme="majorHAnsi"/>
          <w:lang w:eastAsia="en-IE"/>
        </w:rPr>
        <w:t xml:space="preserve"> interest or knowledge on this seems to exist in </w:t>
      </w:r>
      <w:r w:rsidR="005E6C3C">
        <w:rPr>
          <w:rFonts w:asciiTheme="majorHAnsi" w:hAnsiTheme="majorHAnsi" w:cstheme="majorHAnsi"/>
          <w:lang w:eastAsia="en-IE"/>
        </w:rPr>
        <w:t>DG Trade.</w:t>
      </w:r>
    </w:p>
    <w:p w14:paraId="4381990E" w14:textId="77777777" w:rsidR="0093723E" w:rsidRPr="007F0F9B" w:rsidRDefault="0093723E" w:rsidP="0054079B">
      <w:pPr>
        <w:spacing w:after="0"/>
        <w:rPr>
          <w:rFonts w:asciiTheme="majorHAnsi" w:hAnsiTheme="majorHAnsi" w:cstheme="majorHAnsi"/>
          <w:lang w:eastAsia="en-IE"/>
        </w:rPr>
      </w:pPr>
    </w:p>
    <w:p w14:paraId="7C5D4AFC" w14:textId="678C1A29" w:rsidR="0093723E" w:rsidRPr="007F0F9B" w:rsidRDefault="0093723E" w:rsidP="0054079B">
      <w:pPr>
        <w:spacing w:after="0"/>
        <w:rPr>
          <w:rFonts w:asciiTheme="majorHAnsi" w:hAnsiTheme="majorHAnsi" w:cstheme="majorHAnsi"/>
          <w:lang w:eastAsia="en-IE"/>
        </w:rPr>
      </w:pPr>
      <w:r w:rsidRPr="007F0F9B">
        <w:rPr>
          <w:rFonts w:asciiTheme="majorHAnsi" w:hAnsiTheme="majorHAnsi" w:cstheme="majorHAnsi"/>
          <w:lang w:eastAsia="en-IE"/>
        </w:rPr>
        <w:t>Visser added that it was an int</w:t>
      </w:r>
      <w:r w:rsidR="00C0207D">
        <w:rPr>
          <w:rFonts w:asciiTheme="majorHAnsi" w:hAnsiTheme="majorHAnsi" w:cstheme="majorHAnsi"/>
          <w:lang w:eastAsia="en-IE"/>
        </w:rPr>
        <w:t>ra</w:t>
      </w:r>
      <w:r w:rsidRPr="007F0F9B">
        <w:rPr>
          <w:rFonts w:asciiTheme="majorHAnsi" w:hAnsiTheme="majorHAnsi" w:cstheme="majorHAnsi"/>
          <w:lang w:eastAsia="en-IE"/>
        </w:rPr>
        <w:t xml:space="preserve">-EU problem that for example </w:t>
      </w:r>
      <w:r w:rsidR="00430235" w:rsidRPr="007F0F9B">
        <w:rPr>
          <w:rFonts w:asciiTheme="majorHAnsi" w:hAnsiTheme="majorHAnsi" w:cstheme="majorHAnsi"/>
          <w:lang w:eastAsia="en-IE"/>
        </w:rPr>
        <w:t>I</w:t>
      </w:r>
      <w:r w:rsidRPr="007F0F9B">
        <w:rPr>
          <w:rFonts w:asciiTheme="majorHAnsi" w:hAnsiTheme="majorHAnsi" w:cstheme="majorHAnsi"/>
          <w:lang w:eastAsia="en-IE"/>
        </w:rPr>
        <w:t xml:space="preserve">rish health certificates are not </w:t>
      </w:r>
      <w:r w:rsidR="00430235" w:rsidRPr="007F0F9B">
        <w:rPr>
          <w:rFonts w:asciiTheme="majorHAnsi" w:hAnsiTheme="majorHAnsi" w:cstheme="majorHAnsi"/>
          <w:lang w:eastAsia="en-IE"/>
        </w:rPr>
        <w:t>restamped</w:t>
      </w:r>
      <w:r w:rsidRPr="007F0F9B">
        <w:rPr>
          <w:rFonts w:asciiTheme="majorHAnsi" w:hAnsiTheme="majorHAnsi" w:cstheme="majorHAnsi"/>
          <w:lang w:eastAsia="en-IE"/>
        </w:rPr>
        <w:t xml:space="preserve"> by </w:t>
      </w:r>
      <w:r w:rsidR="00430235" w:rsidRPr="007F0F9B">
        <w:rPr>
          <w:rFonts w:asciiTheme="majorHAnsi" w:hAnsiTheme="majorHAnsi" w:cstheme="majorHAnsi"/>
          <w:lang w:eastAsia="en-IE"/>
        </w:rPr>
        <w:t>Dutch</w:t>
      </w:r>
      <w:r w:rsidRPr="007F0F9B">
        <w:rPr>
          <w:rFonts w:asciiTheme="majorHAnsi" w:hAnsiTheme="majorHAnsi" w:cstheme="majorHAnsi"/>
          <w:lang w:eastAsia="en-IE"/>
        </w:rPr>
        <w:t xml:space="preserve"> </w:t>
      </w:r>
      <w:r w:rsidR="00430235" w:rsidRPr="007F0F9B">
        <w:rPr>
          <w:rFonts w:asciiTheme="majorHAnsi" w:hAnsiTheme="majorHAnsi" w:cstheme="majorHAnsi"/>
          <w:lang w:eastAsia="en-IE"/>
        </w:rPr>
        <w:t>authorised</w:t>
      </w:r>
      <w:r w:rsidRPr="007F0F9B">
        <w:rPr>
          <w:rFonts w:asciiTheme="majorHAnsi" w:hAnsiTheme="majorHAnsi" w:cstheme="majorHAnsi"/>
          <w:lang w:eastAsia="en-IE"/>
        </w:rPr>
        <w:t xml:space="preserve"> who are not willing to approve catches that are not from the North Sea.</w:t>
      </w:r>
    </w:p>
    <w:p w14:paraId="53A705C6" w14:textId="77777777" w:rsidR="00430235" w:rsidRPr="007F0F9B" w:rsidRDefault="00430235" w:rsidP="0054079B">
      <w:pPr>
        <w:spacing w:after="0"/>
        <w:rPr>
          <w:rFonts w:asciiTheme="majorHAnsi" w:hAnsiTheme="majorHAnsi" w:cstheme="majorHAnsi"/>
          <w:lang w:eastAsia="en-IE"/>
        </w:rPr>
      </w:pPr>
    </w:p>
    <w:p w14:paraId="02090B6A" w14:textId="7C240804" w:rsidR="00430235" w:rsidRPr="007F0F9B" w:rsidRDefault="00C0207D" w:rsidP="0054079B">
      <w:pPr>
        <w:spacing w:after="0"/>
        <w:rPr>
          <w:rFonts w:asciiTheme="majorHAnsi" w:hAnsiTheme="majorHAnsi" w:cstheme="majorHAnsi"/>
          <w:lang w:eastAsia="en-IE"/>
        </w:rPr>
      </w:pPr>
      <w:r>
        <w:rPr>
          <w:rFonts w:asciiTheme="majorHAnsi" w:hAnsiTheme="majorHAnsi" w:cstheme="majorHAnsi"/>
          <w:lang w:eastAsia="en-IE"/>
        </w:rPr>
        <w:t>The Chair</w:t>
      </w:r>
      <w:r w:rsidR="00430235" w:rsidRPr="007F0F9B">
        <w:rPr>
          <w:rFonts w:asciiTheme="majorHAnsi" w:hAnsiTheme="majorHAnsi" w:cstheme="majorHAnsi"/>
          <w:lang w:eastAsia="en-IE"/>
        </w:rPr>
        <w:t xml:space="preserve"> added that China is not willing to deal with an EU </w:t>
      </w:r>
      <w:r w:rsidR="0021185E">
        <w:rPr>
          <w:rFonts w:asciiTheme="majorHAnsi" w:hAnsiTheme="majorHAnsi" w:cstheme="majorHAnsi"/>
          <w:lang w:eastAsia="en-IE"/>
        </w:rPr>
        <w:t xml:space="preserve">wide </w:t>
      </w:r>
      <w:r w:rsidR="00430235" w:rsidRPr="007F0F9B">
        <w:rPr>
          <w:rFonts w:asciiTheme="majorHAnsi" w:hAnsiTheme="majorHAnsi" w:cstheme="majorHAnsi"/>
          <w:lang w:eastAsia="en-IE"/>
        </w:rPr>
        <w:t>certificate but</w:t>
      </w:r>
      <w:r w:rsidR="0021185E">
        <w:rPr>
          <w:rFonts w:asciiTheme="majorHAnsi" w:hAnsiTheme="majorHAnsi" w:cstheme="majorHAnsi"/>
          <w:lang w:eastAsia="en-IE"/>
        </w:rPr>
        <w:t xml:space="preserve"> prefers to</w:t>
      </w:r>
      <w:r w:rsidR="00430235" w:rsidRPr="007F0F9B">
        <w:rPr>
          <w:rFonts w:asciiTheme="majorHAnsi" w:hAnsiTheme="majorHAnsi" w:cstheme="majorHAnsi"/>
          <w:lang w:eastAsia="en-IE"/>
        </w:rPr>
        <w:t xml:space="preserve"> deal directly with Member States only</w:t>
      </w:r>
      <w:r w:rsidR="00561219" w:rsidRPr="007F0F9B">
        <w:rPr>
          <w:rFonts w:asciiTheme="majorHAnsi" w:hAnsiTheme="majorHAnsi" w:cstheme="majorHAnsi"/>
          <w:lang w:eastAsia="en-IE"/>
        </w:rPr>
        <w:t xml:space="preserve">. She added that the permitted </w:t>
      </w:r>
      <w:r w:rsidR="0021185E">
        <w:rPr>
          <w:rFonts w:asciiTheme="majorHAnsi" w:hAnsiTheme="majorHAnsi" w:cstheme="majorHAnsi"/>
          <w:lang w:eastAsia="en-IE"/>
        </w:rPr>
        <w:t xml:space="preserve">Cadmium </w:t>
      </w:r>
      <w:r w:rsidR="00561219" w:rsidRPr="007F0F9B">
        <w:rPr>
          <w:rFonts w:asciiTheme="majorHAnsi" w:hAnsiTheme="majorHAnsi" w:cstheme="majorHAnsi"/>
          <w:lang w:eastAsia="en-IE"/>
        </w:rPr>
        <w:t>level has been changed from 0.5</w:t>
      </w:r>
      <w:r w:rsidR="00F378FF">
        <w:rPr>
          <w:rFonts w:asciiTheme="majorHAnsi" w:hAnsiTheme="majorHAnsi" w:cstheme="majorHAnsi"/>
          <w:lang w:eastAsia="en-IE"/>
        </w:rPr>
        <w:t>mg/Kg</w:t>
      </w:r>
      <w:r w:rsidR="00561219" w:rsidRPr="007F0F9B">
        <w:rPr>
          <w:rFonts w:asciiTheme="majorHAnsi" w:hAnsiTheme="majorHAnsi" w:cstheme="majorHAnsi"/>
          <w:lang w:eastAsia="en-IE"/>
        </w:rPr>
        <w:t xml:space="preserve"> to 0.3</w:t>
      </w:r>
      <w:r w:rsidR="00F378FF">
        <w:rPr>
          <w:rFonts w:asciiTheme="majorHAnsi" w:hAnsiTheme="majorHAnsi" w:cstheme="majorHAnsi"/>
          <w:lang w:eastAsia="en-IE"/>
        </w:rPr>
        <w:t>mg/Kg</w:t>
      </w:r>
      <w:r w:rsidR="00561219" w:rsidRPr="007F0F9B">
        <w:rPr>
          <w:rFonts w:asciiTheme="majorHAnsi" w:hAnsiTheme="majorHAnsi" w:cstheme="majorHAnsi"/>
          <w:lang w:eastAsia="en-IE"/>
        </w:rPr>
        <w:t>.</w:t>
      </w:r>
    </w:p>
    <w:p w14:paraId="2DBC3E90" w14:textId="77777777" w:rsidR="00561219" w:rsidRPr="007F0F9B" w:rsidRDefault="00561219" w:rsidP="0054079B">
      <w:pPr>
        <w:spacing w:after="0"/>
        <w:rPr>
          <w:rFonts w:asciiTheme="majorHAnsi" w:hAnsiTheme="majorHAnsi" w:cstheme="majorHAnsi"/>
          <w:lang w:eastAsia="en-IE"/>
        </w:rPr>
      </w:pPr>
    </w:p>
    <w:p w14:paraId="3505CA2A" w14:textId="3BEDA49A" w:rsidR="00561219" w:rsidRPr="007F0F9B" w:rsidRDefault="00627C8E" w:rsidP="0054079B">
      <w:pPr>
        <w:spacing w:after="0"/>
        <w:rPr>
          <w:rFonts w:asciiTheme="majorHAnsi" w:hAnsiTheme="majorHAnsi" w:cstheme="majorHAnsi"/>
          <w:lang w:eastAsia="en-IE"/>
        </w:rPr>
      </w:pPr>
      <w:r w:rsidRPr="007F0F9B">
        <w:rPr>
          <w:rFonts w:asciiTheme="majorHAnsi" w:hAnsiTheme="majorHAnsi" w:cstheme="majorHAnsi"/>
          <w:lang w:eastAsia="en-IE"/>
        </w:rPr>
        <w:t>Horsfall</w:t>
      </w:r>
      <w:r w:rsidR="00561219" w:rsidRPr="007F0F9B">
        <w:rPr>
          <w:rFonts w:asciiTheme="majorHAnsi" w:hAnsiTheme="majorHAnsi" w:cstheme="majorHAnsi"/>
          <w:lang w:eastAsia="en-IE"/>
        </w:rPr>
        <w:t xml:space="preserve"> stated that this change was not significant enough. The issue was the testing of whole crab and not </w:t>
      </w:r>
      <w:r w:rsidR="00F509E3">
        <w:rPr>
          <w:rFonts w:asciiTheme="majorHAnsi" w:hAnsiTheme="majorHAnsi" w:cstheme="majorHAnsi"/>
          <w:lang w:eastAsia="en-IE"/>
        </w:rPr>
        <w:t>only the</w:t>
      </w:r>
      <w:r w:rsidR="00561219" w:rsidRPr="007F0F9B">
        <w:rPr>
          <w:rFonts w:asciiTheme="majorHAnsi" w:hAnsiTheme="majorHAnsi" w:cstheme="majorHAnsi"/>
          <w:lang w:eastAsia="en-IE"/>
        </w:rPr>
        <w:t xml:space="preserve"> white meat. Up to 8 months ago China was testing white meat only but have gone back to test everything. In the UK only white meat Is being tested. The problem </w:t>
      </w:r>
      <w:r w:rsidR="005B1FB5">
        <w:rPr>
          <w:rFonts w:asciiTheme="majorHAnsi" w:hAnsiTheme="majorHAnsi" w:cstheme="majorHAnsi"/>
          <w:lang w:eastAsia="en-IE"/>
        </w:rPr>
        <w:t>is that</w:t>
      </w:r>
      <w:r w:rsidR="00561219" w:rsidRPr="007F0F9B">
        <w:rPr>
          <w:rFonts w:asciiTheme="majorHAnsi" w:hAnsiTheme="majorHAnsi" w:cstheme="majorHAnsi"/>
          <w:lang w:eastAsia="en-IE"/>
        </w:rPr>
        <w:t xml:space="preserve"> China seems </w:t>
      </w:r>
      <w:r w:rsidR="005B1FB5">
        <w:rPr>
          <w:rFonts w:asciiTheme="majorHAnsi" w:hAnsiTheme="majorHAnsi" w:cstheme="majorHAnsi"/>
          <w:lang w:eastAsia="en-IE"/>
        </w:rPr>
        <w:t>to think that</w:t>
      </w:r>
      <w:r w:rsidR="00561219" w:rsidRPr="007F0F9B">
        <w:rPr>
          <w:rFonts w:asciiTheme="majorHAnsi" w:hAnsiTheme="majorHAnsi" w:cstheme="majorHAnsi"/>
          <w:lang w:eastAsia="en-IE"/>
        </w:rPr>
        <w:t xml:space="preserve"> the UK are </w:t>
      </w:r>
      <w:r w:rsidR="00B7204A" w:rsidRPr="007F0F9B">
        <w:rPr>
          <w:rFonts w:asciiTheme="majorHAnsi" w:hAnsiTheme="majorHAnsi" w:cstheme="majorHAnsi"/>
          <w:lang w:eastAsia="en-IE"/>
        </w:rPr>
        <w:t>somehow</w:t>
      </w:r>
      <w:r w:rsidR="00561219" w:rsidRPr="007F0F9B">
        <w:rPr>
          <w:rFonts w:asciiTheme="majorHAnsi" w:hAnsiTheme="majorHAnsi" w:cstheme="majorHAnsi"/>
          <w:lang w:eastAsia="en-IE"/>
        </w:rPr>
        <w:t xml:space="preserve"> </w:t>
      </w:r>
      <w:r w:rsidR="00B7204A" w:rsidRPr="007F0F9B">
        <w:rPr>
          <w:rFonts w:asciiTheme="majorHAnsi" w:hAnsiTheme="majorHAnsi" w:cstheme="majorHAnsi"/>
          <w:lang w:eastAsia="en-IE"/>
        </w:rPr>
        <w:t>contaminating crab with Cadmium and that this comes from pollution</w:t>
      </w:r>
      <w:r w:rsidR="002F7844" w:rsidRPr="007F0F9B">
        <w:rPr>
          <w:rFonts w:asciiTheme="majorHAnsi" w:hAnsiTheme="majorHAnsi" w:cstheme="majorHAnsi"/>
          <w:lang w:eastAsia="en-IE"/>
        </w:rPr>
        <w:t xml:space="preserve"> </w:t>
      </w:r>
      <w:proofErr w:type="gramStart"/>
      <w:r w:rsidR="002F7844" w:rsidRPr="007F0F9B">
        <w:rPr>
          <w:rFonts w:asciiTheme="majorHAnsi" w:hAnsiTheme="majorHAnsi" w:cstheme="majorHAnsi"/>
          <w:lang w:eastAsia="en-IE"/>
        </w:rPr>
        <w:t>in an attempt to</w:t>
      </w:r>
      <w:proofErr w:type="gramEnd"/>
      <w:r w:rsidR="002F7844" w:rsidRPr="007F0F9B">
        <w:rPr>
          <w:rFonts w:asciiTheme="majorHAnsi" w:hAnsiTheme="majorHAnsi" w:cstheme="majorHAnsi"/>
          <w:lang w:eastAsia="en-IE"/>
        </w:rPr>
        <w:t xml:space="preserve"> poison the Chinese population. It needs to be made clear that th</w:t>
      </w:r>
      <w:r w:rsidR="00DC1D31">
        <w:rPr>
          <w:rFonts w:asciiTheme="majorHAnsi" w:hAnsiTheme="majorHAnsi" w:cstheme="majorHAnsi"/>
          <w:lang w:eastAsia="en-IE"/>
        </w:rPr>
        <w:t>ese are</w:t>
      </w:r>
      <w:r w:rsidR="002F7844" w:rsidRPr="007F0F9B">
        <w:rPr>
          <w:rFonts w:asciiTheme="majorHAnsi" w:hAnsiTheme="majorHAnsi" w:cstheme="majorHAnsi"/>
          <w:lang w:eastAsia="en-IE"/>
        </w:rPr>
        <w:t xml:space="preserve"> background levels which are endemic in the seas and the levels are part of the crustaceans’ make up.</w:t>
      </w:r>
    </w:p>
    <w:p w14:paraId="6723F8D8" w14:textId="77777777" w:rsidR="00DC7117" w:rsidRPr="007F0F9B" w:rsidRDefault="00DC7117" w:rsidP="0054079B">
      <w:pPr>
        <w:spacing w:after="0"/>
        <w:rPr>
          <w:rFonts w:asciiTheme="majorHAnsi" w:hAnsiTheme="majorHAnsi" w:cstheme="majorHAnsi"/>
          <w:lang w:eastAsia="en-IE"/>
        </w:rPr>
      </w:pPr>
    </w:p>
    <w:p w14:paraId="4675C6F8" w14:textId="1F1EC007" w:rsidR="00DC7117" w:rsidRPr="007F0F9B" w:rsidRDefault="00DC7117"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O’Donnell referred to the inorganic arsenic </w:t>
      </w:r>
      <w:r w:rsidR="00033CF3">
        <w:rPr>
          <w:rFonts w:asciiTheme="majorHAnsi" w:hAnsiTheme="majorHAnsi" w:cstheme="majorHAnsi"/>
          <w:lang w:eastAsia="en-IE"/>
        </w:rPr>
        <w:t xml:space="preserve">levels </w:t>
      </w:r>
      <w:r w:rsidRPr="007F0F9B">
        <w:rPr>
          <w:rFonts w:asciiTheme="majorHAnsi" w:hAnsiTheme="majorHAnsi" w:cstheme="majorHAnsi"/>
          <w:lang w:eastAsia="en-IE"/>
        </w:rPr>
        <w:t>and that this is an important issue.</w:t>
      </w:r>
    </w:p>
    <w:p w14:paraId="24723A98" w14:textId="77777777" w:rsidR="0035457B" w:rsidRPr="007F0F9B" w:rsidRDefault="0035457B" w:rsidP="0054079B">
      <w:pPr>
        <w:spacing w:after="0"/>
        <w:rPr>
          <w:rFonts w:asciiTheme="majorHAnsi" w:hAnsiTheme="majorHAnsi" w:cstheme="majorHAnsi"/>
          <w:lang w:eastAsia="en-IE"/>
        </w:rPr>
      </w:pPr>
    </w:p>
    <w:p w14:paraId="5416F7AC" w14:textId="0763A31C" w:rsidR="009A318F" w:rsidRPr="007F0F9B" w:rsidRDefault="009A318F" w:rsidP="0054079B">
      <w:pPr>
        <w:spacing w:after="0"/>
        <w:rPr>
          <w:rFonts w:asciiTheme="majorHAnsi" w:hAnsiTheme="majorHAnsi" w:cstheme="majorHAnsi"/>
          <w:lang w:eastAsia="en-IE"/>
        </w:rPr>
      </w:pPr>
      <w:r w:rsidRPr="007F0F9B">
        <w:rPr>
          <w:rFonts w:asciiTheme="majorHAnsi" w:hAnsiTheme="majorHAnsi" w:cstheme="majorHAnsi"/>
          <w:b/>
          <w:bCs/>
          <w:lang w:eastAsia="en-IE"/>
        </w:rPr>
        <w:t>ACTION</w:t>
      </w:r>
      <w:r w:rsidRPr="007F0F9B">
        <w:rPr>
          <w:rFonts w:asciiTheme="majorHAnsi" w:hAnsiTheme="majorHAnsi" w:cstheme="majorHAnsi"/>
          <w:lang w:eastAsia="en-IE"/>
        </w:rPr>
        <w:t xml:space="preserve">: </w:t>
      </w:r>
      <w:r w:rsidR="00533425">
        <w:rPr>
          <w:rFonts w:asciiTheme="majorHAnsi" w:hAnsiTheme="majorHAnsi" w:cstheme="majorHAnsi"/>
          <w:lang w:eastAsia="en-IE"/>
        </w:rPr>
        <w:t>Secretariat to add the</w:t>
      </w:r>
      <w:r w:rsidRPr="007F0F9B">
        <w:rPr>
          <w:rFonts w:asciiTheme="majorHAnsi" w:hAnsiTheme="majorHAnsi" w:cstheme="majorHAnsi"/>
          <w:lang w:eastAsia="en-IE"/>
        </w:rPr>
        <w:t xml:space="preserve"> issue of inorganic arsenic to the </w:t>
      </w:r>
      <w:proofErr w:type="spellStart"/>
      <w:r w:rsidRPr="007F0F9B">
        <w:rPr>
          <w:rFonts w:asciiTheme="majorHAnsi" w:hAnsiTheme="majorHAnsi" w:cstheme="majorHAnsi"/>
          <w:lang w:eastAsia="en-IE"/>
        </w:rPr>
        <w:t>ToR</w:t>
      </w:r>
      <w:proofErr w:type="spellEnd"/>
      <w:r w:rsidR="00533425">
        <w:rPr>
          <w:rFonts w:asciiTheme="majorHAnsi" w:hAnsiTheme="majorHAnsi" w:cstheme="majorHAnsi"/>
          <w:lang w:eastAsia="en-IE"/>
        </w:rPr>
        <w:t>.</w:t>
      </w:r>
    </w:p>
    <w:p w14:paraId="77C2CB21" w14:textId="77777777" w:rsidR="009A318F" w:rsidRPr="007F0F9B" w:rsidRDefault="009A318F" w:rsidP="0054079B">
      <w:pPr>
        <w:spacing w:after="0"/>
        <w:rPr>
          <w:rFonts w:asciiTheme="majorHAnsi" w:hAnsiTheme="majorHAnsi" w:cstheme="majorHAnsi"/>
          <w:lang w:eastAsia="en-IE"/>
        </w:rPr>
      </w:pPr>
    </w:p>
    <w:p w14:paraId="19BE2DF7" w14:textId="261D84EE" w:rsidR="00895261" w:rsidRPr="007F0F9B" w:rsidRDefault="00627C8E" w:rsidP="0054079B">
      <w:pPr>
        <w:spacing w:after="0"/>
        <w:rPr>
          <w:rFonts w:asciiTheme="majorHAnsi" w:hAnsiTheme="majorHAnsi" w:cstheme="majorHAnsi"/>
          <w:lang w:eastAsia="en-IE"/>
        </w:rPr>
      </w:pPr>
      <w:r w:rsidRPr="007F0F9B">
        <w:rPr>
          <w:rFonts w:asciiTheme="majorHAnsi" w:hAnsiTheme="majorHAnsi" w:cstheme="majorHAnsi"/>
          <w:lang w:eastAsia="en-IE"/>
        </w:rPr>
        <w:t>Horsfall</w:t>
      </w:r>
      <w:r w:rsidR="00895261" w:rsidRPr="007F0F9B">
        <w:rPr>
          <w:rFonts w:asciiTheme="majorHAnsi" w:hAnsiTheme="majorHAnsi" w:cstheme="majorHAnsi"/>
          <w:lang w:eastAsia="en-IE"/>
        </w:rPr>
        <w:t xml:space="preserve"> added that there is an issue with sentients regarding cephalopods and crustaceans which was discussed in the last FG. The legislation has gone through Parliament but has not resulted in any legislative changes, however best practice guides were produced throughout the supply chain on how </w:t>
      </w:r>
      <w:r w:rsidR="00895261" w:rsidRPr="007F0F9B">
        <w:rPr>
          <w:rFonts w:asciiTheme="majorHAnsi" w:hAnsiTheme="majorHAnsi" w:cstheme="majorHAnsi"/>
          <w:lang w:eastAsia="en-IE"/>
        </w:rPr>
        <w:lastRenderedPageBreak/>
        <w:t>live crustacean shellfish need to be treated. She offered that this information could be shared with the group.</w:t>
      </w:r>
    </w:p>
    <w:p w14:paraId="5732B959" w14:textId="77777777" w:rsidR="00895261" w:rsidRPr="007F0F9B" w:rsidRDefault="00895261" w:rsidP="0054079B">
      <w:pPr>
        <w:spacing w:after="0"/>
        <w:rPr>
          <w:rFonts w:asciiTheme="majorHAnsi" w:hAnsiTheme="majorHAnsi" w:cstheme="majorHAnsi"/>
          <w:lang w:eastAsia="en-IE"/>
        </w:rPr>
      </w:pPr>
    </w:p>
    <w:p w14:paraId="4B88C7D5" w14:textId="20F360CD" w:rsidR="00895261" w:rsidRPr="007F0F9B" w:rsidRDefault="00BB1559" w:rsidP="0054079B">
      <w:pPr>
        <w:spacing w:after="0"/>
        <w:rPr>
          <w:rFonts w:asciiTheme="majorHAnsi" w:hAnsiTheme="majorHAnsi" w:cstheme="majorHAnsi"/>
          <w:lang w:eastAsia="en-IE"/>
        </w:rPr>
      </w:pPr>
      <w:r>
        <w:rPr>
          <w:rFonts w:asciiTheme="majorHAnsi" w:hAnsiTheme="majorHAnsi" w:cstheme="majorHAnsi"/>
          <w:lang w:eastAsia="en-IE"/>
        </w:rPr>
        <w:t>The C</w:t>
      </w:r>
      <w:r w:rsidR="00E0718A">
        <w:rPr>
          <w:rFonts w:asciiTheme="majorHAnsi" w:hAnsiTheme="majorHAnsi" w:cstheme="majorHAnsi"/>
          <w:lang w:eastAsia="en-IE"/>
        </w:rPr>
        <w:t>hari</w:t>
      </w:r>
      <w:r w:rsidR="00895261" w:rsidRPr="007F0F9B">
        <w:rPr>
          <w:rFonts w:asciiTheme="majorHAnsi" w:hAnsiTheme="majorHAnsi" w:cstheme="majorHAnsi"/>
          <w:lang w:eastAsia="en-IE"/>
        </w:rPr>
        <w:t xml:space="preserve"> mentioned that this had been taken up in the EU at the time but was not aware of any recent developments.</w:t>
      </w:r>
    </w:p>
    <w:p w14:paraId="59EED7B8" w14:textId="77777777" w:rsidR="00895261" w:rsidRPr="007F0F9B" w:rsidRDefault="00895261" w:rsidP="0054079B">
      <w:pPr>
        <w:spacing w:after="0"/>
        <w:rPr>
          <w:rFonts w:asciiTheme="majorHAnsi" w:hAnsiTheme="majorHAnsi" w:cstheme="majorHAnsi"/>
          <w:lang w:eastAsia="en-IE"/>
        </w:rPr>
      </w:pPr>
    </w:p>
    <w:p w14:paraId="56AC6D61" w14:textId="469148BD" w:rsidR="00895261" w:rsidRPr="007F0F9B" w:rsidRDefault="00895261" w:rsidP="0054079B">
      <w:pPr>
        <w:spacing w:after="0"/>
        <w:rPr>
          <w:rFonts w:asciiTheme="majorHAnsi" w:hAnsiTheme="majorHAnsi" w:cstheme="majorHAnsi"/>
          <w:lang w:eastAsia="en-IE"/>
        </w:rPr>
      </w:pPr>
      <w:r w:rsidRPr="007F0F9B">
        <w:rPr>
          <w:rFonts w:asciiTheme="majorHAnsi" w:hAnsiTheme="majorHAnsi" w:cstheme="majorHAnsi"/>
          <w:lang w:eastAsia="en-IE"/>
        </w:rPr>
        <w:t>Reis Santos stated that DG S</w:t>
      </w:r>
      <w:r w:rsidR="00E0718A">
        <w:rPr>
          <w:rFonts w:asciiTheme="majorHAnsi" w:hAnsiTheme="majorHAnsi" w:cstheme="majorHAnsi"/>
          <w:lang w:eastAsia="en-IE"/>
        </w:rPr>
        <w:t>AN</w:t>
      </w:r>
      <w:r w:rsidRPr="007F0F9B">
        <w:rPr>
          <w:rFonts w:asciiTheme="majorHAnsi" w:hAnsiTheme="majorHAnsi" w:cstheme="majorHAnsi"/>
          <w:lang w:eastAsia="en-IE"/>
        </w:rPr>
        <w:t xml:space="preserve">TE are reviewing the </w:t>
      </w:r>
      <w:r w:rsidR="00E0718A">
        <w:rPr>
          <w:rFonts w:asciiTheme="majorHAnsi" w:hAnsiTheme="majorHAnsi" w:cstheme="majorHAnsi"/>
          <w:lang w:eastAsia="en-IE"/>
        </w:rPr>
        <w:t>animal</w:t>
      </w:r>
      <w:r w:rsidRPr="007F0F9B">
        <w:rPr>
          <w:rFonts w:asciiTheme="majorHAnsi" w:hAnsiTheme="majorHAnsi" w:cstheme="majorHAnsi"/>
          <w:lang w:eastAsia="en-IE"/>
        </w:rPr>
        <w:t xml:space="preserve"> welfare rules which is going to affect several species including certain aquaculture species, but not currently wild fisheries. He added that EFSA is carrying out more studies on animal welfare in aquaculture. An </w:t>
      </w:r>
      <w:r w:rsidR="00201137" w:rsidRPr="007F0F9B">
        <w:rPr>
          <w:rFonts w:asciiTheme="majorHAnsi" w:hAnsiTheme="majorHAnsi" w:cstheme="majorHAnsi"/>
          <w:lang w:eastAsia="en-IE"/>
        </w:rPr>
        <w:t>animal</w:t>
      </w:r>
      <w:r w:rsidRPr="007F0F9B">
        <w:rPr>
          <w:rFonts w:asciiTheme="majorHAnsi" w:hAnsiTheme="majorHAnsi" w:cstheme="majorHAnsi"/>
          <w:lang w:eastAsia="en-IE"/>
        </w:rPr>
        <w:t xml:space="preserve"> welfare label is also being </w:t>
      </w:r>
      <w:r w:rsidR="00201137" w:rsidRPr="007F0F9B">
        <w:rPr>
          <w:rFonts w:asciiTheme="majorHAnsi" w:hAnsiTheme="majorHAnsi" w:cstheme="majorHAnsi"/>
          <w:lang w:eastAsia="en-IE"/>
        </w:rPr>
        <w:t>developed</w:t>
      </w:r>
      <w:r w:rsidRPr="007F0F9B">
        <w:rPr>
          <w:rFonts w:asciiTheme="majorHAnsi" w:hAnsiTheme="majorHAnsi" w:cstheme="majorHAnsi"/>
          <w:lang w:eastAsia="en-IE"/>
        </w:rPr>
        <w:t>.</w:t>
      </w:r>
    </w:p>
    <w:p w14:paraId="5BB4F023" w14:textId="77777777" w:rsidR="00895261" w:rsidRPr="007F0F9B" w:rsidRDefault="00895261" w:rsidP="0054079B">
      <w:pPr>
        <w:spacing w:after="0"/>
        <w:rPr>
          <w:rFonts w:asciiTheme="majorHAnsi" w:hAnsiTheme="majorHAnsi" w:cstheme="majorHAnsi"/>
          <w:lang w:eastAsia="en-IE"/>
        </w:rPr>
      </w:pPr>
    </w:p>
    <w:p w14:paraId="4987B59A" w14:textId="6D3D2362" w:rsidR="00895261" w:rsidRPr="007F0F9B" w:rsidRDefault="00895261"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O’Donnell stated that more emphasis should be </w:t>
      </w:r>
      <w:r w:rsidR="00E60BA5">
        <w:rPr>
          <w:rFonts w:asciiTheme="majorHAnsi" w:hAnsiTheme="majorHAnsi" w:cstheme="majorHAnsi"/>
          <w:lang w:eastAsia="en-IE"/>
        </w:rPr>
        <w:t>placed on</w:t>
      </w:r>
      <w:r w:rsidRPr="007F0F9B">
        <w:rPr>
          <w:rFonts w:asciiTheme="majorHAnsi" w:hAnsiTheme="majorHAnsi" w:cstheme="majorHAnsi"/>
          <w:lang w:eastAsia="en-IE"/>
        </w:rPr>
        <w:t xml:space="preserve"> the scientific side and the management as the market </w:t>
      </w:r>
      <w:r w:rsidR="0001393B">
        <w:rPr>
          <w:rFonts w:asciiTheme="majorHAnsi" w:hAnsiTheme="majorHAnsi" w:cstheme="majorHAnsi"/>
          <w:lang w:eastAsia="en-IE"/>
        </w:rPr>
        <w:t xml:space="preserve">demand </w:t>
      </w:r>
      <w:r w:rsidR="0001393B" w:rsidRPr="0001393B">
        <w:rPr>
          <w:rFonts w:asciiTheme="majorHAnsi" w:hAnsiTheme="majorHAnsi" w:cstheme="majorHAnsi"/>
          <w:color w:val="FF0000"/>
          <w:lang w:eastAsia="en-IE"/>
        </w:rPr>
        <w:t xml:space="preserve">and price had increased materially anyway and </w:t>
      </w:r>
      <w:r w:rsidRPr="0001393B">
        <w:rPr>
          <w:rFonts w:asciiTheme="majorHAnsi" w:hAnsiTheme="majorHAnsi" w:cstheme="majorHAnsi"/>
          <w:color w:val="FF0000"/>
          <w:lang w:eastAsia="en-IE"/>
        </w:rPr>
        <w:t>driving people into the industry</w:t>
      </w:r>
      <w:r w:rsidRPr="007F0F9B">
        <w:rPr>
          <w:rFonts w:asciiTheme="majorHAnsi" w:hAnsiTheme="majorHAnsi" w:cstheme="majorHAnsi"/>
          <w:lang w:eastAsia="en-IE"/>
        </w:rPr>
        <w:t xml:space="preserve">. </w:t>
      </w:r>
    </w:p>
    <w:p w14:paraId="74594DF0" w14:textId="77777777" w:rsidR="00895261" w:rsidRPr="007F0F9B" w:rsidRDefault="00895261" w:rsidP="0054079B">
      <w:pPr>
        <w:spacing w:after="0"/>
        <w:rPr>
          <w:rFonts w:asciiTheme="majorHAnsi" w:hAnsiTheme="majorHAnsi" w:cstheme="majorHAnsi"/>
          <w:lang w:eastAsia="en-IE"/>
        </w:rPr>
      </w:pPr>
    </w:p>
    <w:p w14:paraId="16DE0B92" w14:textId="55CB1613" w:rsidR="005E22B9" w:rsidRPr="007F0F9B" w:rsidRDefault="00CC21C0" w:rsidP="0054079B">
      <w:pPr>
        <w:spacing w:after="0"/>
        <w:rPr>
          <w:rFonts w:asciiTheme="majorHAnsi" w:hAnsiTheme="majorHAnsi" w:cstheme="majorHAnsi"/>
          <w:lang w:eastAsia="en-IE"/>
        </w:rPr>
      </w:pPr>
      <w:r>
        <w:rPr>
          <w:rFonts w:asciiTheme="majorHAnsi" w:hAnsiTheme="majorHAnsi" w:cstheme="majorHAnsi"/>
          <w:lang w:eastAsia="en-IE"/>
        </w:rPr>
        <w:t xml:space="preserve">The Chair opened a discussion on the proposed </w:t>
      </w:r>
      <w:proofErr w:type="gramStart"/>
      <w:r>
        <w:rPr>
          <w:rFonts w:asciiTheme="majorHAnsi" w:hAnsiTheme="majorHAnsi" w:cstheme="majorHAnsi"/>
          <w:lang w:eastAsia="en-IE"/>
        </w:rPr>
        <w:t>workshop</w:t>
      </w:r>
      <w:proofErr w:type="gramEnd"/>
      <w:r>
        <w:rPr>
          <w:rFonts w:asciiTheme="majorHAnsi" w:hAnsiTheme="majorHAnsi" w:cstheme="majorHAnsi"/>
          <w:lang w:eastAsia="en-IE"/>
        </w:rPr>
        <w:t xml:space="preserve"> and it was agreed to amend the timeline in the </w:t>
      </w:r>
      <w:proofErr w:type="spellStart"/>
      <w:r>
        <w:rPr>
          <w:rFonts w:asciiTheme="majorHAnsi" w:hAnsiTheme="majorHAnsi" w:cstheme="majorHAnsi"/>
          <w:lang w:eastAsia="en-IE"/>
        </w:rPr>
        <w:t>ToR</w:t>
      </w:r>
      <w:proofErr w:type="spellEnd"/>
      <w:r>
        <w:rPr>
          <w:rFonts w:asciiTheme="majorHAnsi" w:hAnsiTheme="majorHAnsi" w:cstheme="majorHAnsi"/>
          <w:lang w:eastAsia="en-IE"/>
        </w:rPr>
        <w:t xml:space="preserve"> and hold the workshop at the end of March/beginning of April.</w:t>
      </w:r>
    </w:p>
    <w:p w14:paraId="0D17FB98" w14:textId="77777777" w:rsidR="00895261" w:rsidRDefault="00895261" w:rsidP="0054079B">
      <w:pPr>
        <w:spacing w:after="0"/>
        <w:rPr>
          <w:rFonts w:asciiTheme="majorHAnsi" w:hAnsiTheme="majorHAnsi" w:cstheme="majorHAnsi"/>
          <w:lang w:eastAsia="en-IE"/>
        </w:rPr>
      </w:pPr>
    </w:p>
    <w:p w14:paraId="7AB5E8DB" w14:textId="1E0AA1D1" w:rsidR="00CC21C0" w:rsidRPr="007F0F9B" w:rsidRDefault="00CC21C0" w:rsidP="0054079B">
      <w:pPr>
        <w:spacing w:after="0"/>
        <w:rPr>
          <w:rFonts w:asciiTheme="majorHAnsi" w:hAnsiTheme="majorHAnsi" w:cstheme="majorHAnsi"/>
          <w:lang w:eastAsia="en-IE"/>
        </w:rPr>
      </w:pPr>
      <w:r w:rsidRPr="001D00E5">
        <w:rPr>
          <w:rFonts w:asciiTheme="majorHAnsi" w:hAnsiTheme="majorHAnsi" w:cstheme="majorHAnsi"/>
          <w:b/>
          <w:bCs/>
          <w:lang w:eastAsia="en-IE"/>
        </w:rPr>
        <w:t>ACTION</w:t>
      </w:r>
      <w:r>
        <w:rPr>
          <w:rFonts w:asciiTheme="majorHAnsi" w:hAnsiTheme="majorHAnsi" w:cstheme="majorHAnsi"/>
          <w:lang w:eastAsia="en-IE"/>
        </w:rPr>
        <w:t xml:space="preserve">: Secretariat to amend the </w:t>
      </w:r>
      <w:proofErr w:type="spellStart"/>
      <w:r>
        <w:rPr>
          <w:rFonts w:asciiTheme="majorHAnsi" w:hAnsiTheme="majorHAnsi" w:cstheme="majorHAnsi"/>
          <w:lang w:eastAsia="en-IE"/>
        </w:rPr>
        <w:t>ToR</w:t>
      </w:r>
      <w:proofErr w:type="spellEnd"/>
      <w:r>
        <w:rPr>
          <w:rFonts w:asciiTheme="majorHAnsi" w:hAnsiTheme="majorHAnsi" w:cstheme="majorHAnsi"/>
          <w:lang w:eastAsia="en-IE"/>
        </w:rPr>
        <w:t xml:space="preserve"> to reflect the later workshop date.</w:t>
      </w:r>
    </w:p>
    <w:p w14:paraId="1099CFFF" w14:textId="77777777" w:rsidR="002D5D0B" w:rsidRPr="007F0F9B" w:rsidRDefault="002D5D0B" w:rsidP="0054079B">
      <w:pPr>
        <w:spacing w:after="0"/>
        <w:rPr>
          <w:rFonts w:asciiTheme="majorHAnsi" w:hAnsiTheme="majorHAnsi" w:cstheme="majorHAnsi"/>
          <w:lang w:eastAsia="en-IE"/>
        </w:rPr>
      </w:pPr>
    </w:p>
    <w:p w14:paraId="164A3040" w14:textId="10615354" w:rsidR="00240BDC" w:rsidRPr="007F0F9B" w:rsidRDefault="00E74C1C" w:rsidP="0054079B">
      <w:pPr>
        <w:spacing w:after="0"/>
        <w:rPr>
          <w:rFonts w:asciiTheme="majorHAnsi" w:hAnsiTheme="majorHAnsi" w:cstheme="majorHAnsi"/>
          <w:lang w:eastAsia="en-IE"/>
        </w:rPr>
      </w:pPr>
      <w:r>
        <w:rPr>
          <w:rFonts w:asciiTheme="majorHAnsi" w:hAnsiTheme="majorHAnsi" w:cstheme="majorHAnsi"/>
          <w:lang w:eastAsia="en-IE"/>
        </w:rPr>
        <w:t>Mathies asked members if members preferred to hold the workshop in connection with the site visit or to organise each separately</w:t>
      </w:r>
      <w:r w:rsidR="00240BDC">
        <w:rPr>
          <w:rFonts w:asciiTheme="majorHAnsi" w:hAnsiTheme="majorHAnsi" w:cstheme="majorHAnsi"/>
          <w:lang w:eastAsia="en-IE"/>
        </w:rPr>
        <w:t>.</w:t>
      </w:r>
    </w:p>
    <w:p w14:paraId="4CC070A0" w14:textId="77777777" w:rsidR="002D5D0B" w:rsidRPr="007F0F9B" w:rsidRDefault="002D5D0B" w:rsidP="0054079B">
      <w:pPr>
        <w:spacing w:after="0"/>
        <w:rPr>
          <w:rFonts w:asciiTheme="majorHAnsi" w:hAnsiTheme="majorHAnsi" w:cstheme="majorHAnsi"/>
          <w:lang w:eastAsia="en-IE"/>
        </w:rPr>
      </w:pPr>
    </w:p>
    <w:p w14:paraId="57726C75" w14:textId="4C794910" w:rsidR="002D5D0B" w:rsidRPr="007F0F9B" w:rsidRDefault="002D5D0B" w:rsidP="0054079B">
      <w:pPr>
        <w:spacing w:after="0"/>
        <w:rPr>
          <w:rFonts w:asciiTheme="majorHAnsi" w:hAnsiTheme="majorHAnsi" w:cstheme="majorHAnsi"/>
          <w:lang w:eastAsia="en-IE"/>
        </w:rPr>
      </w:pPr>
      <w:r w:rsidRPr="007F0F9B">
        <w:rPr>
          <w:rFonts w:asciiTheme="majorHAnsi" w:hAnsiTheme="majorHAnsi" w:cstheme="majorHAnsi"/>
          <w:lang w:eastAsia="en-IE"/>
        </w:rPr>
        <w:t xml:space="preserve">Meun explained that he contacted two </w:t>
      </w:r>
      <w:r w:rsidR="00240BDC">
        <w:rPr>
          <w:rFonts w:asciiTheme="majorHAnsi" w:hAnsiTheme="majorHAnsi" w:cstheme="majorHAnsi"/>
          <w:lang w:eastAsia="en-IE"/>
        </w:rPr>
        <w:t xml:space="preserve">crab processing </w:t>
      </w:r>
      <w:r w:rsidR="00C33F5F" w:rsidRPr="007F0F9B">
        <w:rPr>
          <w:rFonts w:asciiTheme="majorHAnsi" w:hAnsiTheme="majorHAnsi" w:cstheme="majorHAnsi"/>
          <w:lang w:eastAsia="en-IE"/>
        </w:rPr>
        <w:t>companies</w:t>
      </w:r>
      <w:r w:rsidRPr="007F0F9B">
        <w:rPr>
          <w:rFonts w:asciiTheme="majorHAnsi" w:hAnsiTheme="majorHAnsi" w:cstheme="majorHAnsi"/>
          <w:lang w:eastAsia="en-IE"/>
        </w:rPr>
        <w:t xml:space="preserve"> in </w:t>
      </w:r>
      <w:proofErr w:type="spellStart"/>
      <w:r w:rsidR="00C33F5F" w:rsidRPr="007F0F9B">
        <w:rPr>
          <w:rFonts w:asciiTheme="majorHAnsi" w:hAnsiTheme="majorHAnsi" w:cstheme="majorHAnsi"/>
          <w:lang w:eastAsia="en-IE"/>
        </w:rPr>
        <w:t>U</w:t>
      </w:r>
      <w:r w:rsidRPr="007F0F9B">
        <w:rPr>
          <w:rFonts w:asciiTheme="majorHAnsi" w:hAnsiTheme="majorHAnsi" w:cstheme="majorHAnsi"/>
          <w:lang w:eastAsia="en-IE"/>
        </w:rPr>
        <w:t>rk</w:t>
      </w:r>
      <w:proofErr w:type="spellEnd"/>
      <w:r w:rsidRPr="007F0F9B">
        <w:rPr>
          <w:rFonts w:asciiTheme="majorHAnsi" w:hAnsiTheme="majorHAnsi" w:cstheme="majorHAnsi"/>
          <w:lang w:eastAsia="en-IE"/>
        </w:rPr>
        <w:t xml:space="preserve"> </w:t>
      </w:r>
      <w:r w:rsidR="00240BDC">
        <w:rPr>
          <w:rFonts w:asciiTheme="majorHAnsi" w:hAnsiTheme="majorHAnsi" w:cstheme="majorHAnsi"/>
          <w:lang w:eastAsia="en-IE"/>
        </w:rPr>
        <w:t xml:space="preserve">to see </w:t>
      </w:r>
      <w:r w:rsidRPr="007F0F9B">
        <w:rPr>
          <w:rFonts w:asciiTheme="majorHAnsi" w:hAnsiTheme="majorHAnsi" w:cstheme="majorHAnsi"/>
          <w:lang w:eastAsia="en-IE"/>
        </w:rPr>
        <w:t xml:space="preserve">if a </w:t>
      </w:r>
      <w:r w:rsidR="00C33F5F" w:rsidRPr="007F0F9B">
        <w:rPr>
          <w:rFonts w:asciiTheme="majorHAnsi" w:hAnsiTheme="majorHAnsi" w:cstheme="majorHAnsi"/>
          <w:lang w:eastAsia="en-IE"/>
        </w:rPr>
        <w:t>site</w:t>
      </w:r>
      <w:r w:rsidRPr="007F0F9B">
        <w:rPr>
          <w:rFonts w:asciiTheme="majorHAnsi" w:hAnsiTheme="majorHAnsi" w:cstheme="majorHAnsi"/>
          <w:lang w:eastAsia="en-IE"/>
        </w:rPr>
        <w:t xml:space="preserve"> </w:t>
      </w:r>
      <w:r w:rsidR="00C33F5F" w:rsidRPr="007F0F9B">
        <w:rPr>
          <w:rFonts w:asciiTheme="majorHAnsi" w:hAnsiTheme="majorHAnsi" w:cstheme="majorHAnsi"/>
          <w:lang w:eastAsia="en-IE"/>
        </w:rPr>
        <w:t>visit</w:t>
      </w:r>
      <w:r w:rsidRPr="007F0F9B">
        <w:rPr>
          <w:rFonts w:asciiTheme="majorHAnsi" w:hAnsiTheme="majorHAnsi" w:cstheme="majorHAnsi"/>
          <w:lang w:eastAsia="en-IE"/>
        </w:rPr>
        <w:t xml:space="preserve"> could be </w:t>
      </w:r>
      <w:r w:rsidR="00240BDC">
        <w:rPr>
          <w:rFonts w:asciiTheme="majorHAnsi" w:hAnsiTheme="majorHAnsi" w:cstheme="majorHAnsi"/>
          <w:lang w:eastAsia="en-IE"/>
        </w:rPr>
        <w:t>arranged for</w:t>
      </w:r>
      <w:r w:rsidR="00C33F5F" w:rsidRPr="007F0F9B">
        <w:rPr>
          <w:rFonts w:asciiTheme="majorHAnsi" w:hAnsiTheme="majorHAnsi" w:cstheme="majorHAnsi"/>
          <w:lang w:eastAsia="en-IE"/>
        </w:rPr>
        <w:t xml:space="preserve"> members of the FG. One company </w:t>
      </w:r>
      <w:r w:rsidR="00240BDC">
        <w:rPr>
          <w:rFonts w:asciiTheme="majorHAnsi" w:hAnsiTheme="majorHAnsi" w:cstheme="majorHAnsi"/>
          <w:lang w:eastAsia="en-IE"/>
        </w:rPr>
        <w:t>has already agreed to facilitate such a visit</w:t>
      </w:r>
      <w:r w:rsidR="00C33F5F" w:rsidRPr="007F0F9B">
        <w:rPr>
          <w:rFonts w:asciiTheme="majorHAnsi" w:hAnsiTheme="majorHAnsi" w:cstheme="majorHAnsi"/>
          <w:lang w:eastAsia="en-IE"/>
        </w:rPr>
        <w:t xml:space="preserve">. If </w:t>
      </w:r>
      <w:r w:rsidR="002F1849">
        <w:rPr>
          <w:rFonts w:asciiTheme="majorHAnsi" w:hAnsiTheme="majorHAnsi" w:cstheme="majorHAnsi"/>
          <w:lang w:eastAsia="en-IE"/>
        </w:rPr>
        <w:t xml:space="preserve">members wish to see </w:t>
      </w:r>
      <w:r w:rsidR="00C33F5F" w:rsidRPr="007F0F9B">
        <w:rPr>
          <w:rFonts w:asciiTheme="majorHAnsi" w:hAnsiTheme="majorHAnsi" w:cstheme="majorHAnsi"/>
          <w:lang w:eastAsia="en-IE"/>
        </w:rPr>
        <w:t xml:space="preserve">the whole supply chain </w:t>
      </w:r>
      <w:r w:rsidR="00064C00" w:rsidRPr="007F0F9B">
        <w:rPr>
          <w:rFonts w:asciiTheme="majorHAnsi" w:hAnsiTheme="majorHAnsi" w:cstheme="majorHAnsi"/>
          <w:lang w:eastAsia="en-IE"/>
        </w:rPr>
        <w:t>than one of the two ports in the North of the Netherlands would also need to be visited. Arrangements can be made for this.</w:t>
      </w:r>
    </w:p>
    <w:p w14:paraId="23FD8F9B" w14:textId="77777777" w:rsidR="002D5D0B" w:rsidRDefault="002D5D0B" w:rsidP="0054079B">
      <w:pPr>
        <w:spacing w:after="0"/>
        <w:rPr>
          <w:rFonts w:asciiTheme="majorHAnsi" w:hAnsiTheme="majorHAnsi" w:cstheme="majorHAnsi"/>
          <w:lang w:eastAsia="en-IE"/>
        </w:rPr>
      </w:pPr>
    </w:p>
    <w:p w14:paraId="50D179B3" w14:textId="20F94A07" w:rsidR="00090F68" w:rsidRDefault="00090F68" w:rsidP="0054079B">
      <w:pPr>
        <w:spacing w:after="0"/>
        <w:rPr>
          <w:rFonts w:asciiTheme="majorHAnsi" w:hAnsiTheme="majorHAnsi" w:cstheme="majorHAnsi"/>
          <w:lang w:eastAsia="en-IE"/>
        </w:rPr>
      </w:pPr>
      <w:r>
        <w:rPr>
          <w:rFonts w:asciiTheme="majorHAnsi" w:hAnsiTheme="majorHAnsi" w:cstheme="majorHAnsi"/>
          <w:lang w:eastAsia="en-IE"/>
        </w:rPr>
        <w:t>Members agreed to move the workshop back towards March/April</w:t>
      </w:r>
      <w:r w:rsidR="00EC4ABD">
        <w:rPr>
          <w:rFonts w:asciiTheme="majorHAnsi" w:hAnsiTheme="majorHAnsi" w:cstheme="majorHAnsi"/>
          <w:lang w:eastAsia="en-IE"/>
        </w:rPr>
        <w:t xml:space="preserve"> and to invite national scientists for updates on the stock status to the next meeting.</w:t>
      </w:r>
    </w:p>
    <w:p w14:paraId="46452C76" w14:textId="77777777" w:rsidR="00EC4ABD" w:rsidRDefault="00EC4ABD" w:rsidP="00EC4ABD">
      <w:pPr>
        <w:spacing w:after="0"/>
        <w:rPr>
          <w:rFonts w:asciiTheme="majorHAnsi" w:hAnsiTheme="majorHAnsi" w:cstheme="majorHAnsi"/>
          <w:b/>
          <w:bCs/>
          <w:lang w:eastAsia="en-IE"/>
        </w:rPr>
      </w:pPr>
    </w:p>
    <w:p w14:paraId="6B3F1DE7" w14:textId="109EAD1C" w:rsidR="00EC4ABD" w:rsidRPr="007F0F9B" w:rsidRDefault="00EC4ABD" w:rsidP="00EC4ABD">
      <w:pPr>
        <w:spacing w:after="0"/>
        <w:rPr>
          <w:rFonts w:asciiTheme="majorHAnsi" w:hAnsiTheme="majorHAnsi" w:cstheme="majorHAnsi"/>
          <w:lang w:eastAsia="en-IE"/>
        </w:rPr>
      </w:pPr>
      <w:r w:rsidRPr="007F0F9B">
        <w:rPr>
          <w:rFonts w:asciiTheme="majorHAnsi" w:hAnsiTheme="majorHAnsi" w:cstheme="majorHAnsi"/>
          <w:b/>
          <w:bCs/>
          <w:lang w:eastAsia="en-IE"/>
        </w:rPr>
        <w:t>ACTION</w:t>
      </w:r>
      <w:r w:rsidRPr="007F0F9B">
        <w:rPr>
          <w:rFonts w:asciiTheme="majorHAnsi" w:hAnsiTheme="majorHAnsi" w:cstheme="majorHAnsi"/>
          <w:lang w:eastAsia="en-IE"/>
        </w:rPr>
        <w:t xml:space="preserve">: </w:t>
      </w:r>
      <w:r w:rsidR="007F58FB">
        <w:rPr>
          <w:rFonts w:asciiTheme="majorHAnsi" w:hAnsiTheme="majorHAnsi" w:cstheme="majorHAnsi"/>
          <w:lang w:eastAsia="en-IE"/>
        </w:rPr>
        <w:t>Secretariat to i</w:t>
      </w:r>
      <w:r w:rsidRPr="007F0F9B">
        <w:rPr>
          <w:rFonts w:asciiTheme="majorHAnsi" w:hAnsiTheme="majorHAnsi" w:cstheme="majorHAnsi"/>
          <w:lang w:eastAsia="en-IE"/>
        </w:rPr>
        <w:t>nvite national experts on stock status to the next FG meeting</w:t>
      </w:r>
      <w:r w:rsidR="007F58FB">
        <w:rPr>
          <w:rFonts w:asciiTheme="majorHAnsi" w:hAnsiTheme="majorHAnsi" w:cstheme="majorHAnsi"/>
          <w:lang w:eastAsia="en-IE"/>
        </w:rPr>
        <w:t>.</w:t>
      </w:r>
    </w:p>
    <w:p w14:paraId="3CAD81AD" w14:textId="77777777" w:rsidR="00090F68" w:rsidRPr="007F0F9B" w:rsidRDefault="00090F68" w:rsidP="0054079B">
      <w:pPr>
        <w:spacing w:after="0"/>
        <w:rPr>
          <w:rFonts w:asciiTheme="majorHAnsi" w:hAnsiTheme="majorHAnsi" w:cstheme="majorHAnsi"/>
          <w:lang w:eastAsia="en-IE"/>
        </w:rPr>
      </w:pPr>
    </w:p>
    <w:p w14:paraId="2ECE5FFE" w14:textId="71F2AE4B" w:rsidR="00F27F77" w:rsidRPr="007F0F9B" w:rsidRDefault="00F27F77" w:rsidP="0054079B">
      <w:pPr>
        <w:spacing w:after="0"/>
        <w:rPr>
          <w:rFonts w:asciiTheme="majorHAnsi" w:hAnsiTheme="majorHAnsi" w:cstheme="majorHAnsi"/>
          <w:lang w:eastAsia="en-IE"/>
        </w:rPr>
      </w:pPr>
      <w:r w:rsidRPr="007F0F9B">
        <w:rPr>
          <w:rFonts w:asciiTheme="majorHAnsi" w:hAnsiTheme="majorHAnsi" w:cstheme="majorHAnsi"/>
          <w:lang w:eastAsia="en-IE"/>
        </w:rPr>
        <w:t>Murphy asked if the UK guidelines could be shared with members already.</w:t>
      </w:r>
      <w:r w:rsidR="00654246" w:rsidRPr="007F0F9B">
        <w:rPr>
          <w:rFonts w:asciiTheme="majorHAnsi" w:hAnsiTheme="majorHAnsi" w:cstheme="majorHAnsi"/>
          <w:lang w:eastAsia="en-IE"/>
        </w:rPr>
        <w:t xml:space="preserve"> He recalled the difference regarding treatment between recreational and commercial fishing and both need to be treated the same way.</w:t>
      </w:r>
    </w:p>
    <w:p w14:paraId="1F1DA488" w14:textId="77777777" w:rsidR="00F27F77" w:rsidRPr="007F0F9B" w:rsidRDefault="00F27F77" w:rsidP="0054079B">
      <w:pPr>
        <w:spacing w:after="0"/>
        <w:rPr>
          <w:rFonts w:asciiTheme="majorHAnsi" w:hAnsiTheme="majorHAnsi" w:cstheme="majorHAnsi"/>
          <w:lang w:eastAsia="en-IE"/>
        </w:rPr>
      </w:pPr>
    </w:p>
    <w:p w14:paraId="102DA21B" w14:textId="3DC370E2" w:rsidR="00F27F77" w:rsidRPr="007F0F9B" w:rsidRDefault="00F27F77" w:rsidP="0054079B">
      <w:pPr>
        <w:spacing w:after="0"/>
        <w:rPr>
          <w:rFonts w:asciiTheme="majorHAnsi" w:hAnsiTheme="majorHAnsi" w:cstheme="majorHAnsi"/>
          <w:lang w:eastAsia="en-IE"/>
        </w:rPr>
      </w:pPr>
      <w:r w:rsidRPr="007F0F9B">
        <w:rPr>
          <w:rFonts w:asciiTheme="majorHAnsi" w:hAnsiTheme="majorHAnsi" w:cstheme="majorHAnsi"/>
          <w:b/>
          <w:bCs/>
          <w:lang w:eastAsia="en-IE"/>
        </w:rPr>
        <w:t>ACTION</w:t>
      </w:r>
      <w:r w:rsidRPr="007F0F9B">
        <w:rPr>
          <w:rFonts w:asciiTheme="majorHAnsi" w:hAnsiTheme="majorHAnsi" w:cstheme="majorHAnsi"/>
          <w:lang w:eastAsia="en-IE"/>
        </w:rPr>
        <w:t>: Horsfall will inform the group once the documentation</w:t>
      </w:r>
      <w:r w:rsidR="00654246" w:rsidRPr="007F0F9B">
        <w:rPr>
          <w:rFonts w:asciiTheme="majorHAnsi" w:hAnsiTheme="majorHAnsi" w:cstheme="majorHAnsi"/>
          <w:lang w:eastAsia="en-IE"/>
        </w:rPr>
        <w:t xml:space="preserve"> on the guidelines in the UK</w:t>
      </w:r>
      <w:r w:rsidRPr="007F0F9B">
        <w:rPr>
          <w:rFonts w:asciiTheme="majorHAnsi" w:hAnsiTheme="majorHAnsi" w:cstheme="majorHAnsi"/>
          <w:lang w:eastAsia="en-IE"/>
        </w:rPr>
        <w:t xml:space="preserve"> is finalised.</w:t>
      </w:r>
    </w:p>
    <w:p w14:paraId="7A04BD7C" w14:textId="77777777" w:rsidR="00F27F77" w:rsidRPr="007F0F9B" w:rsidRDefault="00F27F77" w:rsidP="0054079B">
      <w:pPr>
        <w:spacing w:after="0"/>
        <w:rPr>
          <w:rFonts w:asciiTheme="majorHAnsi" w:hAnsiTheme="majorHAnsi" w:cstheme="majorHAnsi"/>
          <w:lang w:eastAsia="en-IE"/>
        </w:rPr>
      </w:pPr>
    </w:p>
    <w:p w14:paraId="035FCC0E" w14:textId="77777777" w:rsidR="00595D82" w:rsidRPr="007F0F9B" w:rsidRDefault="00595D82" w:rsidP="00595D82">
      <w:pPr>
        <w:pStyle w:val="Heading2"/>
        <w:numPr>
          <w:ilvl w:val="0"/>
          <w:numId w:val="19"/>
        </w:numPr>
        <w:spacing w:before="16"/>
        <w:rPr>
          <w:rFonts w:asciiTheme="majorHAnsi" w:hAnsiTheme="majorHAnsi" w:cstheme="majorHAnsi"/>
          <w:bCs w:val="0"/>
          <w:lang w:val="en-IE" w:eastAsia="en-IE"/>
        </w:rPr>
      </w:pPr>
      <w:r w:rsidRPr="007F0F9B">
        <w:rPr>
          <w:rFonts w:asciiTheme="majorHAnsi" w:hAnsiTheme="majorHAnsi" w:cstheme="majorHAnsi"/>
          <w:bCs w:val="0"/>
          <w:lang w:val="en-IE" w:eastAsia="en-IE"/>
        </w:rPr>
        <w:t>Overview of previous NWWAC, MAC and joint advice and other resources</w:t>
      </w:r>
    </w:p>
    <w:p w14:paraId="1DF0747F" w14:textId="77777777" w:rsidR="00595D82" w:rsidRDefault="00595D82" w:rsidP="0054079B">
      <w:pPr>
        <w:spacing w:after="0"/>
        <w:rPr>
          <w:rFonts w:asciiTheme="majorHAnsi" w:hAnsiTheme="majorHAnsi" w:cstheme="majorHAnsi"/>
          <w:lang w:eastAsia="en-IE"/>
        </w:rPr>
      </w:pPr>
    </w:p>
    <w:p w14:paraId="6C15D076" w14:textId="07CDC981" w:rsidR="0086531A" w:rsidRPr="007F0F9B" w:rsidRDefault="0086531A" w:rsidP="0054079B">
      <w:pPr>
        <w:spacing w:after="0"/>
        <w:rPr>
          <w:rFonts w:asciiTheme="majorHAnsi" w:hAnsiTheme="majorHAnsi" w:cstheme="majorHAnsi"/>
          <w:lang w:eastAsia="en-IE"/>
        </w:rPr>
      </w:pPr>
      <w:r>
        <w:rPr>
          <w:rFonts w:asciiTheme="majorHAnsi" w:hAnsiTheme="majorHAnsi" w:cstheme="majorHAnsi"/>
          <w:lang w:eastAsia="en-IE"/>
        </w:rPr>
        <w:t>To be reviewed at next meeting.</w:t>
      </w:r>
    </w:p>
    <w:p w14:paraId="3F3B3771" w14:textId="77777777" w:rsidR="00595D82" w:rsidRPr="007F0F9B" w:rsidRDefault="00595D82" w:rsidP="0054079B">
      <w:pPr>
        <w:spacing w:after="0"/>
        <w:rPr>
          <w:rFonts w:asciiTheme="majorHAnsi" w:hAnsiTheme="majorHAnsi" w:cstheme="majorHAnsi"/>
          <w:lang w:eastAsia="en-IE"/>
        </w:rPr>
      </w:pPr>
    </w:p>
    <w:p w14:paraId="090E42C0" w14:textId="77777777" w:rsidR="00595D82" w:rsidRPr="007F0F9B" w:rsidRDefault="00595D82" w:rsidP="00595D82">
      <w:pPr>
        <w:pStyle w:val="ListParagraph"/>
        <w:numPr>
          <w:ilvl w:val="0"/>
          <w:numId w:val="19"/>
        </w:numPr>
        <w:spacing w:before="16"/>
        <w:rPr>
          <w:rFonts w:asciiTheme="majorHAnsi" w:eastAsia="Calibri" w:hAnsiTheme="majorHAnsi" w:cstheme="majorHAnsi"/>
          <w:b/>
          <w:lang w:eastAsia="en-IE"/>
        </w:rPr>
      </w:pPr>
      <w:r w:rsidRPr="007F0F9B">
        <w:rPr>
          <w:rFonts w:asciiTheme="majorHAnsi" w:eastAsia="Calibri" w:hAnsiTheme="majorHAnsi" w:cstheme="majorHAnsi"/>
          <w:b/>
          <w:lang w:eastAsia="en-IE"/>
        </w:rPr>
        <w:t>Next steps</w:t>
      </w:r>
    </w:p>
    <w:p w14:paraId="16B08270" w14:textId="4D36AA59" w:rsidR="00595D82" w:rsidRDefault="0086531A" w:rsidP="0054079B">
      <w:pPr>
        <w:spacing w:after="0"/>
        <w:rPr>
          <w:rFonts w:asciiTheme="majorHAnsi" w:hAnsiTheme="majorHAnsi" w:cstheme="majorHAnsi"/>
          <w:lang w:eastAsia="en-IE"/>
        </w:rPr>
      </w:pPr>
      <w:r>
        <w:rPr>
          <w:rFonts w:asciiTheme="majorHAnsi" w:hAnsiTheme="majorHAnsi" w:cstheme="majorHAnsi"/>
          <w:lang w:eastAsia="en-IE"/>
        </w:rPr>
        <w:t>Secretariat and members to follow up on action points.</w:t>
      </w:r>
    </w:p>
    <w:p w14:paraId="3E265A49" w14:textId="77777777" w:rsidR="0086531A" w:rsidRPr="007F0F9B" w:rsidRDefault="0086531A" w:rsidP="0054079B">
      <w:pPr>
        <w:spacing w:after="0"/>
        <w:rPr>
          <w:rFonts w:asciiTheme="majorHAnsi" w:hAnsiTheme="majorHAnsi" w:cstheme="majorHAnsi"/>
          <w:lang w:eastAsia="en-IE"/>
        </w:rPr>
      </w:pPr>
    </w:p>
    <w:p w14:paraId="1F435407" w14:textId="77777777" w:rsidR="00595D82" w:rsidRPr="007F0F9B" w:rsidRDefault="00595D82" w:rsidP="00595D82">
      <w:pPr>
        <w:pStyle w:val="ListParagraph"/>
        <w:numPr>
          <w:ilvl w:val="0"/>
          <w:numId w:val="19"/>
        </w:numPr>
        <w:spacing w:before="16"/>
        <w:rPr>
          <w:rFonts w:asciiTheme="majorHAnsi" w:eastAsia="Calibri" w:hAnsiTheme="majorHAnsi" w:cstheme="majorHAnsi"/>
          <w:b/>
          <w:lang w:eastAsia="en-IE"/>
        </w:rPr>
      </w:pPr>
      <w:r w:rsidRPr="007F0F9B">
        <w:rPr>
          <w:rFonts w:asciiTheme="majorHAnsi" w:eastAsia="Calibri" w:hAnsiTheme="majorHAnsi" w:cstheme="majorHAnsi"/>
          <w:b/>
          <w:lang w:eastAsia="en-IE"/>
        </w:rPr>
        <w:t>AOB</w:t>
      </w:r>
    </w:p>
    <w:p w14:paraId="776714EC" w14:textId="2A50A8C4" w:rsidR="00595D82" w:rsidRPr="007F0F9B" w:rsidRDefault="0086531A" w:rsidP="0054079B">
      <w:pPr>
        <w:spacing w:after="0"/>
        <w:rPr>
          <w:rFonts w:asciiTheme="majorHAnsi" w:hAnsiTheme="majorHAnsi" w:cstheme="majorHAnsi"/>
          <w:lang w:eastAsia="en-IE"/>
        </w:rPr>
      </w:pPr>
      <w:r>
        <w:rPr>
          <w:rFonts w:asciiTheme="majorHAnsi" w:hAnsiTheme="majorHAnsi" w:cstheme="majorHAnsi"/>
          <w:lang w:eastAsia="en-IE"/>
        </w:rPr>
        <w:t>n/a</w:t>
      </w:r>
    </w:p>
    <w:p w14:paraId="4D841B0D" w14:textId="77777777" w:rsidR="00595D82" w:rsidRPr="007F0F9B" w:rsidRDefault="00595D82" w:rsidP="0054079B">
      <w:pPr>
        <w:spacing w:after="0"/>
        <w:rPr>
          <w:rFonts w:asciiTheme="majorHAnsi" w:hAnsiTheme="majorHAnsi" w:cstheme="majorHAnsi"/>
          <w:lang w:eastAsia="en-IE"/>
        </w:rPr>
      </w:pPr>
    </w:p>
    <w:p w14:paraId="2964ACA7" w14:textId="77777777" w:rsidR="00595D82" w:rsidRPr="007F0F9B" w:rsidRDefault="00595D82" w:rsidP="0054079B">
      <w:pPr>
        <w:spacing w:after="0"/>
        <w:rPr>
          <w:rFonts w:asciiTheme="majorHAnsi" w:hAnsiTheme="majorHAnsi" w:cstheme="majorHAnsi"/>
          <w:lang w:eastAsia="en-IE"/>
        </w:rPr>
      </w:pPr>
    </w:p>
    <w:p w14:paraId="6D08AFA4" w14:textId="6D073FCD" w:rsidR="00595D82" w:rsidRPr="007F0F9B" w:rsidRDefault="00595D82" w:rsidP="00134177">
      <w:pPr>
        <w:pStyle w:val="ListParagraph"/>
        <w:numPr>
          <w:ilvl w:val="0"/>
          <w:numId w:val="19"/>
        </w:numPr>
        <w:spacing w:after="0"/>
        <w:rPr>
          <w:rFonts w:asciiTheme="majorHAnsi" w:hAnsiTheme="majorHAnsi" w:cstheme="majorHAnsi"/>
          <w:b/>
          <w:bCs/>
          <w:lang w:eastAsia="en-IE"/>
        </w:rPr>
      </w:pPr>
      <w:r w:rsidRPr="007F0F9B">
        <w:rPr>
          <w:rFonts w:asciiTheme="majorHAnsi" w:hAnsiTheme="majorHAnsi" w:cstheme="majorHAnsi"/>
          <w:b/>
          <w:bCs/>
          <w:spacing w:val="-1"/>
        </w:rPr>
        <w:t xml:space="preserve">Summary of actions </w:t>
      </w:r>
      <w:proofErr w:type="gramStart"/>
      <w:r w:rsidRPr="007F0F9B">
        <w:rPr>
          <w:rFonts w:asciiTheme="majorHAnsi" w:hAnsiTheme="majorHAnsi" w:cstheme="majorHAnsi"/>
          <w:b/>
          <w:bCs/>
          <w:spacing w:val="-1"/>
        </w:rPr>
        <w:t>agreed</w:t>
      </w:r>
      <w:proofErr w:type="gramEnd"/>
      <w:r w:rsidRPr="007F0F9B">
        <w:rPr>
          <w:rFonts w:asciiTheme="majorHAnsi" w:hAnsiTheme="majorHAnsi" w:cstheme="majorHAnsi"/>
          <w:b/>
          <w:bCs/>
          <w:spacing w:val="-1"/>
        </w:rPr>
        <w:t xml:space="preserve"> and decisions adopted by the Chair</w:t>
      </w:r>
    </w:p>
    <w:p w14:paraId="2FD9DBBD" w14:textId="77777777" w:rsidR="00595D82" w:rsidRDefault="00595D82" w:rsidP="0054079B">
      <w:pPr>
        <w:spacing w:after="0"/>
        <w:rPr>
          <w:rFonts w:asciiTheme="majorHAnsi" w:hAnsiTheme="majorHAnsi" w:cstheme="majorHAnsi"/>
          <w:lang w:eastAsia="en-IE"/>
        </w:rPr>
      </w:pPr>
    </w:p>
    <w:tbl>
      <w:tblPr>
        <w:tblStyle w:val="TableGrid"/>
        <w:tblW w:w="0" w:type="auto"/>
        <w:tblLook w:val="04A0" w:firstRow="1" w:lastRow="0" w:firstColumn="1" w:lastColumn="0" w:noHBand="0" w:noVBand="1"/>
      </w:tblPr>
      <w:tblGrid>
        <w:gridCol w:w="562"/>
        <w:gridCol w:w="8454"/>
      </w:tblGrid>
      <w:tr w:rsidR="0086531A" w14:paraId="6BE80717" w14:textId="77777777" w:rsidTr="0086531A">
        <w:tc>
          <w:tcPr>
            <w:tcW w:w="562" w:type="dxa"/>
            <w:vAlign w:val="center"/>
          </w:tcPr>
          <w:p w14:paraId="6C3BEC0C" w14:textId="5692B6DF"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1</w:t>
            </w:r>
          </w:p>
        </w:tc>
        <w:tc>
          <w:tcPr>
            <w:tcW w:w="8454" w:type="dxa"/>
          </w:tcPr>
          <w:p w14:paraId="51DB7A1A" w14:textId="406D11BD" w:rsidR="0086531A" w:rsidRDefault="0086531A" w:rsidP="0054079B">
            <w:pPr>
              <w:rPr>
                <w:rFonts w:asciiTheme="majorHAnsi" w:hAnsiTheme="majorHAnsi" w:cstheme="majorHAnsi"/>
                <w:lang w:eastAsia="en-IE"/>
              </w:rPr>
            </w:pPr>
            <w:r w:rsidRPr="007F0F9B">
              <w:rPr>
                <w:rFonts w:asciiTheme="majorHAnsi" w:hAnsiTheme="majorHAnsi" w:cstheme="majorHAnsi"/>
                <w:lang w:eastAsia="en-IE"/>
              </w:rPr>
              <w:t xml:space="preserve">Secretariat to follow up with Peter </w:t>
            </w:r>
            <w:proofErr w:type="spellStart"/>
            <w:r w:rsidRPr="007F0F9B">
              <w:rPr>
                <w:rFonts w:asciiTheme="majorHAnsi" w:hAnsiTheme="majorHAnsi" w:cstheme="majorHAnsi"/>
                <w:lang w:eastAsia="en-IE"/>
              </w:rPr>
              <w:t>Breckling</w:t>
            </w:r>
            <w:proofErr w:type="spellEnd"/>
            <w:r w:rsidRPr="007F0F9B">
              <w:rPr>
                <w:rFonts w:asciiTheme="majorHAnsi" w:hAnsiTheme="majorHAnsi" w:cstheme="majorHAnsi"/>
                <w:lang w:eastAsia="en-IE"/>
              </w:rPr>
              <w:t xml:space="preserve"> who had been a member of the previous joint FG.</w:t>
            </w:r>
          </w:p>
        </w:tc>
      </w:tr>
      <w:tr w:rsidR="0086531A" w14:paraId="29DCBE31" w14:textId="77777777" w:rsidTr="0086531A">
        <w:tc>
          <w:tcPr>
            <w:tcW w:w="562" w:type="dxa"/>
            <w:vAlign w:val="center"/>
          </w:tcPr>
          <w:p w14:paraId="3F6500C8" w14:textId="557E6313"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2</w:t>
            </w:r>
          </w:p>
        </w:tc>
        <w:tc>
          <w:tcPr>
            <w:tcW w:w="8454" w:type="dxa"/>
          </w:tcPr>
          <w:p w14:paraId="20DBC336" w14:textId="4995657C" w:rsidR="0086531A" w:rsidRDefault="0086531A" w:rsidP="0086531A">
            <w:pPr>
              <w:rPr>
                <w:rFonts w:asciiTheme="majorHAnsi" w:hAnsiTheme="majorHAnsi" w:cstheme="majorHAnsi"/>
                <w:lang w:eastAsia="en-IE"/>
              </w:rPr>
            </w:pPr>
            <w:r w:rsidRPr="007F0F9B">
              <w:rPr>
                <w:rFonts w:asciiTheme="majorHAnsi" w:hAnsiTheme="majorHAnsi" w:cstheme="majorHAnsi"/>
                <w:lang w:eastAsia="en-IE"/>
              </w:rPr>
              <w:t>Mathies to contact BIM regarding this project and circulate any official documents</w:t>
            </w:r>
            <w:r>
              <w:rPr>
                <w:rFonts w:asciiTheme="majorHAnsi" w:hAnsiTheme="majorHAnsi" w:cstheme="majorHAnsi"/>
                <w:lang w:eastAsia="en-IE"/>
              </w:rPr>
              <w:t xml:space="preserve"> available.</w:t>
            </w:r>
          </w:p>
        </w:tc>
      </w:tr>
      <w:tr w:rsidR="0086531A" w14:paraId="14B0A21C" w14:textId="77777777" w:rsidTr="0086531A">
        <w:tc>
          <w:tcPr>
            <w:tcW w:w="562" w:type="dxa"/>
            <w:vAlign w:val="center"/>
          </w:tcPr>
          <w:p w14:paraId="147933E5" w14:textId="6CABB67A"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3</w:t>
            </w:r>
          </w:p>
        </w:tc>
        <w:tc>
          <w:tcPr>
            <w:tcW w:w="8454" w:type="dxa"/>
          </w:tcPr>
          <w:p w14:paraId="08C8A6B8" w14:textId="1C0ED986" w:rsidR="0086531A" w:rsidRDefault="0086531A" w:rsidP="0054079B">
            <w:pPr>
              <w:rPr>
                <w:rFonts w:asciiTheme="majorHAnsi" w:hAnsiTheme="majorHAnsi" w:cstheme="majorHAnsi"/>
                <w:lang w:eastAsia="en-IE"/>
              </w:rPr>
            </w:pPr>
            <w:r w:rsidRPr="00C90B5F">
              <w:rPr>
                <w:rFonts w:asciiTheme="majorHAnsi" w:hAnsiTheme="majorHAnsi" w:cstheme="majorHAnsi"/>
                <w:lang w:eastAsia="en-IE"/>
              </w:rPr>
              <w:t>Members to contact the relevant research institutes for an update on the stock status</w:t>
            </w:r>
            <w:r>
              <w:rPr>
                <w:rFonts w:asciiTheme="majorHAnsi" w:hAnsiTheme="majorHAnsi" w:cstheme="majorHAnsi"/>
                <w:lang w:eastAsia="en-IE"/>
              </w:rPr>
              <w:t>.</w:t>
            </w:r>
          </w:p>
        </w:tc>
      </w:tr>
      <w:tr w:rsidR="0086531A" w14:paraId="27EFD683" w14:textId="77777777" w:rsidTr="0086531A">
        <w:tc>
          <w:tcPr>
            <w:tcW w:w="562" w:type="dxa"/>
            <w:vAlign w:val="center"/>
          </w:tcPr>
          <w:p w14:paraId="5747C7AA" w14:textId="128459B7"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4</w:t>
            </w:r>
          </w:p>
        </w:tc>
        <w:tc>
          <w:tcPr>
            <w:tcW w:w="8454" w:type="dxa"/>
          </w:tcPr>
          <w:p w14:paraId="77C3A723" w14:textId="4B32EE11" w:rsidR="0086531A" w:rsidRDefault="0086531A" w:rsidP="0054079B">
            <w:pPr>
              <w:rPr>
                <w:rFonts w:asciiTheme="majorHAnsi" w:hAnsiTheme="majorHAnsi" w:cstheme="majorHAnsi"/>
                <w:lang w:eastAsia="en-IE"/>
              </w:rPr>
            </w:pPr>
            <w:r>
              <w:rPr>
                <w:rFonts w:asciiTheme="majorHAnsi" w:hAnsiTheme="majorHAnsi" w:cstheme="majorHAnsi"/>
                <w:lang w:eastAsia="en-IE"/>
              </w:rPr>
              <w:t>Secretariat to add the</w:t>
            </w:r>
            <w:r w:rsidRPr="007F0F9B">
              <w:rPr>
                <w:rFonts w:asciiTheme="majorHAnsi" w:hAnsiTheme="majorHAnsi" w:cstheme="majorHAnsi"/>
                <w:lang w:eastAsia="en-IE"/>
              </w:rPr>
              <w:t xml:space="preserve"> issue of inorganic arsenic to the </w:t>
            </w:r>
            <w:proofErr w:type="spellStart"/>
            <w:r w:rsidRPr="007F0F9B">
              <w:rPr>
                <w:rFonts w:asciiTheme="majorHAnsi" w:hAnsiTheme="majorHAnsi" w:cstheme="majorHAnsi"/>
                <w:lang w:eastAsia="en-IE"/>
              </w:rPr>
              <w:t>ToR</w:t>
            </w:r>
            <w:proofErr w:type="spellEnd"/>
            <w:r>
              <w:rPr>
                <w:rFonts w:asciiTheme="majorHAnsi" w:hAnsiTheme="majorHAnsi" w:cstheme="majorHAnsi"/>
                <w:lang w:eastAsia="en-IE"/>
              </w:rPr>
              <w:t>.</w:t>
            </w:r>
          </w:p>
        </w:tc>
      </w:tr>
      <w:tr w:rsidR="0086531A" w14:paraId="071840AD" w14:textId="77777777" w:rsidTr="0086531A">
        <w:tc>
          <w:tcPr>
            <w:tcW w:w="562" w:type="dxa"/>
            <w:vAlign w:val="center"/>
          </w:tcPr>
          <w:p w14:paraId="37052F8A" w14:textId="7A726A77"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5</w:t>
            </w:r>
          </w:p>
        </w:tc>
        <w:tc>
          <w:tcPr>
            <w:tcW w:w="8454" w:type="dxa"/>
          </w:tcPr>
          <w:p w14:paraId="5CFD93B4" w14:textId="4CA46F17" w:rsidR="0086531A" w:rsidRDefault="0086531A" w:rsidP="0054079B">
            <w:pPr>
              <w:rPr>
                <w:rFonts w:asciiTheme="majorHAnsi" w:hAnsiTheme="majorHAnsi" w:cstheme="majorHAnsi"/>
                <w:lang w:eastAsia="en-IE"/>
              </w:rPr>
            </w:pPr>
            <w:r>
              <w:rPr>
                <w:rFonts w:asciiTheme="majorHAnsi" w:hAnsiTheme="majorHAnsi" w:cstheme="majorHAnsi"/>
                <w:lang w:eastAsia="en-IE"/>
              </w:rPr>
              <w:t xml:space="preserve">Secretariat to amend the </w:t>
            </w:r>
            <w:proofErr w:type="spellStart"/>
            <w:r>
              <w:rPr>
                <w:rFonts w:asciiTheme="majorHAnsi" w:hAnsiTheme="majorHAnsi" w:cstheme="majorHAnsi"/>
                <w:lang w:eastAsia="en-IE"/>
              </w:rPr>
              <w:t>ToR</w:t>
            </w:r>
            <w:proofErr w:type="spellEnd"/>
            <w:r>
              <w:rPr>
                <w:rFonts w:asciiTheme="majorHAnsi" w:hAnsiTheme="majorHAnsi" w:cstheme="majorHAnsi"/>
                <w:lang w:eastAsia="en-IE"/>
              </w:rPr>
              <w:t xml:space="preserve"> to reflect the later workshop date.</w:t>
            </w:r>
          </w:p>
        </w:tc>
      </w:tr>
      <w:tr w:rsidR="0086531A" w14:paraId="45686831" w14:textId="77777777" w:rsidTr="0086531A">
        <w:tc>
          <w:tcPr>
            <w:tcW w:w="562" w:type="dxa"/>
            <w:vAlign w:val="center"/>
          </w:tcPr>
          <w:p w14:paraId="4875EFFC" w14:textId="126B3EC9"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6</w:t>
            </w:r>
          </w:p>
        </w:tc>
        <w:tc>
          <w:tcPr>
            <w:tcW w:w="8454" w:type="dxa"/>
          </w:tcPr>
          <w:p w14:paraId="6F8466CB" w14:textId="1E0AB147" w:rsidR="0086531A" w:rsidRDefault="0086531A" w:rsidP="0054079B">
            <w:pPr>
              <w:rPr>
                <w:rFonts w:asciiTheme="majorHAnsi" w:hAnsiTheme="majorHAnsi" w:cstheme="majorHAnsi"/>
                <w:lang w:eastAsia="en-IE"/>
              </w:rPr>
            </w:pPr>
            <w:r>
              <w:rPr>
                <w:rFonts w:asciiTheme="majorHAnsi" w:hAnsiTheme="majorHAnsi" w:cstheme="majorHAnsi"/>
                <w:lang w:eastAsia="en-IE"/>
              </w:rPr>
              <w:t>Secretariat to i</w:t>
            </w:r>
            <w:r w:rsidRPr="007F0F9B">
              <w:rPr>
                <w:rFonts w:asciiTheme="majorHAnsi" w:hAnsiTheme="majorHAnsi" w:cstheme="majorHAnsi"/>
                <w:lang w:eastAsia="en-IE"/>
              </w:rPr>
              <w:t>nvite national experts on stock status to the next FG meeting</w:t>
            </w:r>
            <w:r>
              <w:rPr>
                <w:rFonts w:asciiTheme="majorHAnsi" w:hAnsiTheme="majorHAnsi" w:cstheme="majorHAnsi"/>
                <w:lang w:eastAsia="en-IE"/>
              </w:rPr>
              <w:t>.</w:t>
            </w:r>
          </w:p>
        </w:tc>
      </w:tr>
      <w:tr w:rsidR="0086531A" w14:paraId="06AD0913" w14:textId="77777777" w:rsidTr="0086531A">
        <w:tc>
          <w:tcPr>
            <w:tcW w:w="562" w:type="dxa"/>
            <w:vAlign w:val="center"/>
          </w:tcPr>
          <w:p w14:paraId="5171EFC0" w14:textId="375459B2" w:rsidR="0086531A" w:rsidRPr="0086531A" w:rsidRDefault="0086531A" w:rsidP="0086531A">
            <w:pPr>
              <w:jc w:val="center"/>
              <w:rPr>
                <w:rFonts w:asciiTheme="majorHAnsi" w:hAnsiTheme="majorHAnsi" w:cstheme="majorHAnsi"/>
                <w:b/>
                <w:bCs/>
                <w:lang w:eastAsia="en-IE"/>
              </w:rPr>
            </w:pPr>
            <w:r w:rsidRPr="0086531A">
              <w:rPr>
                <w:rFonts w:asciiTheme="majorHAnsi" w:hAnsiTheme="majorHAnsi" w:cstheme="majorHAnsi"/>
                <w:b/>
                <w:bCs/>
                <w:lang w:eastAsia="en-IE"/>
              </w:rPr>
              <w:t>7</w:t>
            </w:r>
          </w:p>
        </w:tc>
        <w:tc>
          <w:tcPr>
            <w:tcW w:w="8454" w:type="dxa"/>
          </w:tcPr>
          <w:p w14:paraId="1B076B53" w14:textId="7D478140" w:rsidR="0086531A" w:rsidRDefault="0086531A" w:rsidP="0054079B">
            <w:pPr>
              <w:rPr>
                <w:rFonts w:asciiTheme="majorHAnsi" w:hAnsiTheme="majorHAnsi" w:cstheme="majorHAnsi"/>
                <w:lang w:eastAsia="en-IE"/>
              </w:rPr>
            </w:pPr>
            <w:r w:rsidRPr="007F0F9B">
              <w:rPr>
                <w:rFonts w:asciiTheme="majorHAnsi" w:hAnsiTheme="majorHAnsi" w:cstheme="majorHAnsi"/>
                <w:lang w:eastAsia="en-IE"/>
              </w:rPr>
              <w:t>Horsfall will inform the group once the documentation on the guidelines in the UK is finalised.</w:t>
            </w:r>
          </w:p>
        </w:tc>
      </w:tr>
    </w:tbl>
    <w:p w14:paraId="39D44EED" w14:textId="77777777" w:rsidR="0086531A" w:rsidRDefault="0086531A" w:rsidP="0054079B">
      <w:pPr>
        <w:spacing w:after="0"/>
        <w:rPr>
          <w:rFonts w:asciiTheme="majorHAnsi" w:hAnsiTheme="majorHAnsi" w:cstheme="majorHAnsi"/>
          <w:lang w:eastAsia="en-IE"/>
        </w:rPr>
      </w:pPr>
    </w:p>
    <w:p w14:paraId="78B88918" w14:textId="77777777" w:rsidR="00201137" w:rsidRPr="007F0F9B" w:rsidRDefault="00201137" w:rsidP="0054079B">
      <w:pPr>
        <w:spacing w:after="0"/>
        <w:rPr>
          <w:rFonts w:asciiTheme="majorHAnsi" w:hAnsiTheme="majorHAnsi" w:cstheme="majorHAnsi"/>
          <w:lang w:eastAsia="en-IE"/>
        </w:rPr>
      </w:pPr>
    </w:p>
    <w:p w14:paraId="3411AD69" w14:textId="77777777" w:rsidR="0087015A" w:rsidRPr="007F0F9B" w:rsidRDefault="0087015A" w:rsidP="0054079B">
      <w:pPr>
        <w:spacing w:after="0"/>
        <w:rPr>
          <w:rFonts w:asciiTheme="majorHAnsi" w:hAnsiTheme="majorHAnsi" w:cstheme="majorHAnsi"/>
          <w:lang w:eastAsia="en-IE"/>
        </w:rPr>
      </w:pPr>
    </w:p>
    <w:p w14:paraId="34BB363E" w14:textId="454DD936" w:rsidR="0087015A" w:rsidRPr="007F0F9B" w:rsidRDefault="0087015A" w:rsidP="0054079B">
      <w:pPr>
        <w:spacing w:after="0"/>
        <w:rPr>
          <w:rFonts w:asciiTheme="majorHAnsi" w:hAnsiTheme="majorHAnsi" w:cstheme="majorHAnsi"/>
          <w:b/>
          <w:bCs/>
          <w:lang w:eastAsia="en-IE"/>
        </w:rPr>
      </w:pPr>
      <w:r w:rsidRPr="007F0F9B">
        <w:rPr>
          <w:rFonts w:asciiTheme="majorHAnsi" w:hAnsiTheme="majorHAnsi" w:cstheme="majorHAnsi"/>
          <w:b/>
          <w:bCs/>
          <w:lang w:eastAsia="en-IE"/>
        </w:rPr>
        <w:t>Date of Ne</w:t>
      </w:r>
      <w:r w:rsidR="00C0617A" w:rsidRPr="007F0F9B">
        <w:rPr>
          <w:rFonts w:asciiTheme="majorHAnsi" w:hAnsiTheme="majorHAnsi" w:cstheme="majorHAnsi"/>
          <w:b/>
          <w:bCs/>
          <w:lang w:eastAsia="en-IE"/>
        </w:rPr>
        <w:t>xt</w:t>
      </w:r>
      <w:r w:rsidRPr="007F0F9B">
        <w:rPr>
          <w:rFonts w:asciiTheme="majorHAnsi" w:hAnsiTheme="majorHAnsi" w:cstheme="majorHAnsi"/>
          <w:b/>
          <w:bCs/>
          <w:lang w:eastAsia="en-IE"/>
        </w:rPr>
        <w:t xml:space="preserve"> meeting</w:t>
      </w:r>
      <w:r w:rsidR="0086531A">
        <w:rPr>
          <w:rFonts w:asciiTheme="majorHAnsi" w:hAnsiTheme="majorHAnsi" w:cstheme="majorHAnsi"/>
          <w:b/>
          <w:bCs/>
          <w:lang w:eastAsia="en-IE"/>
        </w:rPr>
        <w:t>:</w:t>
      </w:r>
      <w:r w:rsidRPr="007F0F9B">
        <w:rPr>
          <w:rFonts w:asciiTheme="majorHAnsi" w:hAnsiTheme="majorHAnsi" w:cstheme="majorHAnsi"/>
          <w:b/>
          <w:bCs/>
          <w:lang w:eastAsia="en-IE"/>
        </w:rPr>
        <w:t xml:space="preserve"> </w:t>
      </w:r>
      <w:r w:rsidR="00C0617A" w:rsidRPr="007F0F9B">
        <w:rPr>
          <w:rFonts w:asciiTheme="majorHAnsi" w:hAnsiTheme="majorHAnsi" w:cstheme="majorHAnsi"/>
          <w:b/>
          <w:bCs/>
          <w:lang w:eastAsia="en-IE"/>
        </w:rPr>
        <w:t>16 November 14:30 CET</w:t>
      </w:r>
    </w:p>
    <w:sectPr w:rsidR="0087015A" w:rsidRPr="007F0F9B" w:rsidSect="00DC7117">
      <w:headerReference w:type="default" r:id="rId12"/>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D246" w14:textId="77777777" w:rsidR="00487AE5" w:rsidRDefault="00487AE5" w:rsidP="0093429B">
      <w:pPr>
        <w:spacing w:after="0" w:line="240" w:lineRule="auto"/>
      </w:pPr>
      <w:r>
        <w:separator/>
      </w:r>
    </w:p>
  </w:endnote>
  <w:endnote w:type="continuationSeparator" w:id="0">
    <w:p w14:paraId="1558A17D" w14:textId="77777777" w:rsidR="00487AE5" w:rsidRDefault="00487AE5" w:rsidP="0093429B">
      <w:pPr>
        <w:spacing w:after="0" w:line="240" w:lineRule="auto"/>
      </w:pPr>
      <w:r>
        <w:continuationSeparator/>
      </w:r>
    </w:p>
  </w:endnote>
  <w:endnote w:type="continuationNotice" w:id="1">
    <w:p w14:paraId="170D853C" w14:textId="77777777" w:rsidR="003773EC" w:rsidRDefault="00377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66B7" w14:textId="77777777" w:rsidR="00487AE5" w:rsidRDefault="00487AE5" w:rsidP="0093429B">
      <w:pPr>
        <w:spacing w:after="0" w:line="240" w:lineRule="auto"/>
      </w:pPr>
      <w:r>
        <w:separator/>
      </w:r>
    </w:p>
  </w:footnote>
  <w:footnote w:type="continuationSeparator" w:id="0">
    <w:p w14:paraId="5CDE306B" w14:textId="77777777" w:rsidR="00487AE5" w:rsidRDefault="00487AE5" w:rsidP="0093429B">
      <w:pPr>
        <w:spacing w:after="0" w:line="240" w:lineRule="auto"/>
      </w:pPr>
      <w:r>
        <w:continuationSeparator/>
      </w:r>
    </w:p>
  </w:footnote>
  <w:footnote w:type="continuationNotice" w:id="1">
    <w:p w14:paraId="03E4E2B7" w14:textId="77777777" w:rsidR="003773EC" w:rsidRDefault="00377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7556" w14:textId="368B6769" w:rsidR="0093429B" w:rsidRDefault="0001393B" w:rsidP="007B5BF8">
    <w:pPr>
      <w:pStyle w:val="Header"/>
      <w:jc w:val="center"/>
    </w:pPr>
    <w:sdt>
      <w:sdtPr>
        <w:id w:val="-40830586"/>
        <w:docPartObj>
          <w:docPartGallery w:val="Watermarks"/>
          <w:docPartUnique/>
        </w:docPartObj>
      </w:sdtPr>
      <w:sdtEndPr/>
      <w:sdtContent>
        <w:r>
          <w:rPr>
            <w:noProof/>
          </w:rPr>
          <w:pict w14:anchorId="197E2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C60C9">
      <w:rPr>
        <w:noProof/>
        <w:lang w:val="en-US"/>
      </w:rPr>
      <w:drawing>
        <wp:inline distT="0" distB="0" distL="0" distR="0" wp14:anchorId="3E61527A" wp14:editId="36A5FAD9">
          <wp:extent cx="2260600" cy="662260"/>
          <wp:effectExtent l="0" t="0" r="6350" b="5080"/>
          <wp:docPr id="1" name="Picture 1" descr="A picture containing draw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WAC logo.jpg"/>
                  <pic:cNvPicPr/>
                </pic:nvPicPr>
                <pic:blipFill>
                  <a:blip r:embed="rId1">
                    <a:extLst>
                      <a:ext uri="{28A0092B-C50C-407E-A947-70E740481C1C}">
                        <a14:useLocalDpi xmlns:a14="http://schemas.microsoft.com/office/drawing/2010/main" val="0"/>
                      </a:ext>
                    </a:extLst>
                  </a:blip>
                  <a:stretch>
                    <a:fillRect/>
                  </a:stretch>
                </pic:blipFill>
                <pic:spPr>
                  <a:xfrm>
                    <a:off x="0" y="0"/>
                    <a:ext cx="2293221" cy="671817"/>
                  </a:xfrm>
                  <a:prstGeom prst="rect">
                    <a:avLst/>
                  </a:prstGeom>
                </pic:spPr>
              </pic:pic>
            </a:graphicData>
          </a:graphic>
        </wp:inline>
      </w:drawing>
    </w:r>
    <w:r w:rsidR="00B6122A">
      <w:t xml:space="preserve">  </w:t>
    </w:r>
    <w:r w:rsidR="009C60C9">
      <w:t xml:space="preserve">   </w:t>
    </w:r>
    <w:r w:rsidR="007B5BF8">
      <w:rPr>
        <w:noProof/>
        <w:lang w:val="en-US"/>
      </w:rPr>
      <w:drawing>
        <wp:inline distT="0" distB="0" distL="0" distR="0" wp14:anchorId="3B87C375" wp14:editId="1F0C28E0">
          <wp:extent cx="2126812" cy="645160"/>
          <wp:effectExtent l="0" t="0" r="6985" b="2540"/>
          <wp:docPr id="3" name="Picture 3" descr="A picture containing 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2226" cy="658936"/>
                  </a:xfrm>
                  <a:prstGeom prst="rect">
                    <a:avLst/>
                  </a:prstGeom>
                </pic:spPr>
              </pic:pic>
            </a:graphicData>
          </a:graphic>
        </wp:inline>
      </w:drawing>
    </w:r>
    <w:r w:rsidR="00B6122A">
      <w:t xml:space="preserve">    </w:t>
    </w:r>
    <w:r w:rsidR="00676C85">
      <w:t xml:space="preserve"> </w:t>
    </w:r>
    <w:r w:rsidR="00B6122A">
      <w:rPr>
        <w:noProof/>
        <w:lang w:val="en-US"/>
      </w:rPr>
      <w:drawing>
        <wp:inline distT="0" distB="0" distL="0" distR="0" wp14:anchorId="7883F612" wp14:editId="1355B440">
          <wp:extent cx="993441" cy="642620"/>
          <wp:effectExtent l="0" t="0" r="0" b="508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0494" cy="647182"/>
                  </a:xfrm>
                  <a:prstGeom prst="rect">
                    <a:avLst/>
                  </a:prstGeom>
                </pic:spPr>
              </pic:pic>
            </a:graphicData>
          </a:graphic>
        </wp:inline>
      </w:drawing>
    </w:r>
  </w:p>
  <w:p w14:paraId="75B5594D" w14:textId="77777777" w:rsidR="007B5BF8" w:rsidRDefault="007B5BF8" w:rsidP="007B5B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919"/>
    <w:multiLevelType w:val="hybridMultilevel"/>
    <w:tmpl w:val="B260973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22F534D"/>
    <w:multiLevelType w:val="multilevel"/>
    <w:tmpl w:val="2D2A04F0"/>
    <w:lvl w:ilvl="0">
      <w:start w:val="2"/>
      <w:numFmt w:val="decimal"/>
      <w:lvlText w:val="%1."/>
      <w:lvlJc w:val="left"/>
      <w:pPr>
        <w:ind w:left="1068" w:hanging="360"/>
      </w:pPr>
      <w:rPr>
        <w:rFonts w:hint="default"/>
      </w:rPr>
    </w:lvl>
    <w:lvl w:ilvl="1">
      <w:start w:val="1"/>
      <w:numFmt w:val="bullet"/>
      <w:lvlText w:val=""/>
      <w:lvlJc w:val="left"/>
      <w:pPr>
        <w:ind w:left="1500" w:hanging="432"/>
      </w:pPr>
      <w:rPr>
        <w:rFonts w:ascii="Symbol" w:hAnsi="Symbol"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1A776ADD"/>
    <w:multiLevelType w:val="hybridMultilevel"/>
    <w:tmpl w:val="E752D982"/>
    <w:lvl w:ilvl="0" w:tplc="112E9870">
      <w:start w:val="1"/>
      <w:numFmt w:val="decimal"/>
      <w:lvlText w:val="%1."/>
      <w:lvlJc w:val="left"/>
      <w:pPr>
        <w:ind w:left="360" w:hanging="360"/>
      </w:pPr>
      <w:rPr>
        <w:rFonts w:eastAsia="Calibri" w:cstheme="minorBidi"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CF51AE2"/>
    <w:multiLevelType w:val="hybridMultilevel"/>
    <w:tmpl w:val="EABCBC10"/>
    <w:lvl w:ilvl="0" w:tplc="FE72DE54">
      <w:start w:val="1"/>
      <w:numFmt w:val="decimal"/>
      <w:lvlText w:val="%1."/>
      <w:lvlJc w:val="left"/>
      <w:pPr>
        <w:ind w:left="0" w:hanging="224"/>
      </w:pPr>
      <w:rPr>
        <w:rFonts w:ascii="Calibri" w:eastAsia="Calibri" w:hAnsi="Calibri" w:cs="Times New Roman" w:hint="default"/>
        <w:b/>
        <w:bCs/>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F6E044F"/>
    <w:multiLevelType w:val="hybridMultilevel"/>
    <w:tmpl w:val="9F586B5C"/>
    <w:lvl w:ilvl="0" w:tplc="112E9870">
      <w:start w:val="1"/>
      <w:numFmt w:val="decimal"/>
      <w:lvlText w:val="%1."/>
      <w:lvlJc w:val="left"/>
      <w:pPr>
        <w:ind w:left="720" w:hanging="360"/>
      </w:pPr>
      <w:rPr>
        <w:rFonts w:eastAsia="Calibr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577B54"/>
    <w:multiLevelType w:val="multilevel"/>
    <w:tmpl w:val="2D2A04F0"/>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B85188"/>
    <w:multiLevelType w:val="hybridMultilevel"/>
    <w:tmpl w:val="7FBCF02A"/>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6E112C"/>
    <w:multiLevelType w:val="hybridMultilevel"/>
    <w:tmpl w:val="278A45BA"/>
    <w:lvl w:ilvl="0" w:tplc="72908BB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BD13097"/>
    <w:multiLevelType w:val="hybridMultilevel"/>
    <w:tmpl w:val="95D233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3AA4CEB"/>
    <w:multiLevelType w:val="multilevel"/>
    <w:tmpl w:val="FB6E73CA"/>
    <w:lvl w:ilvl="0">
      <w:start w:val="1"/>
      <w:numFmt w:val="bullet"/>
      <w:lvlText w:val=""/>
      <w:lvlJc w:val="left"/>
      <w:pPr>
        <w:ind w:left="360" w:hanging="360"/>
      </w:pPr>
      <w:rPr>
        <w:rFonts w:ascii="Symbol" w:hAnsi="Symbol" w:hint="default"/>
        <w:b/>
        <w:bCs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F15545"/>
    <w:multiLevelType w:val="hybridMultilevel"/>
    <w:tmpl w:val="F9C6DF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6C94950"/>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FD6CBD"/>
    <w:multiLevelType w:val="multilevel"/>
    <w:tmpl w:val="2D2A04F0"/>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9377E8"/>
    <w:multiLevelType w:val="hybridMultilevel"/>
    <w:tmpl w:val="8CCCD93A"/>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EAB2BC2"/>
    <w:multiLevelType w:val="hybridMultilevel"/>
    <w:tmpl w:val="B76667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C04790"/>
    <w:multiLevelType w:val="hybridMultilevel"/>
    <w:tmpl w:val="643A72DE"/>
    <w:lvl w:ilvl="0" w:tplc="18090001">
      <w:start w:val="1"/>
      <w:numFmt w:val="bullet"/>
      <w:lvlText w:val=""/>
      <w:lvlJc w:val="left"/>
      <w:pPr>
        <w:ind w:left="677" w:hanging="360"/>
      </w:pPr>
      <w:rPr>
        <w:rFonts w:ascii="Symbol" w:hAnsi="Symbol" w:hint="default"/>
      </w:rPr>
    </w:lvl>
    <w:lvl w:ilvl="1" w:tplc="18090003">
      <w:start w:val="1"/>
      <w:numFmt w:val="bullet"/>
      <w:lvlText w:val="o"/>
      <w:lvlJc w:val="left"/>
      <w:pPr>
        <w:ind w:left="1397" w:hanging="360"/>
      </w:pPr>
      <w:rPr>
        <w:rFonts w:ascii="Courier New" w:hAnsi="Courier New" w:cs="Courier New" w:hint="default"/>
      </w:rPr>
    </w:lvl>
    <w:lvl w:ilvl="2" w:tplc="18090005">
      <w:start w:val="1"/>
      <w:numFmt w:val="bullet"/>
      <w:lvlText w:val=""/>
      <w:lvlJc w:val="left"/>
      <w:pPr>
        <w:ind w:left="2117" w:hanging="360"/>
      </w:pPr>
      <w:rPr>
        <w:rFonts w:ascii="Wingdings" w:hAnsi="Wingdings" w:hint="default"/>
      </w:rPr>
    </w:lvl>
    <w:lvl w:ilvl="3" w:tplc="18090001">
      <w:start w:val="1"/>
      <w:numFmt w:val="bullet"/>
      <w:lvlText w:val=""/>
      <w:lvlJc w:val="left"/>
      <w:pPr>
        <w:ind w:left="2837" w:hanging="360"/>
      </w:pPr>
      <w:rPr>
        <w:rFonts w:ascii="Symbol" w:hAnsi="Symbol" w:hint="default"/>
      </w:rPr>
    </w:lvl>
    <w:lvl w:ilvl="4" w:tplc="18090003">
      <w:start w:val="1"/>
      <w:numFmt w:val="bullet"/>
      <w:lvlText w:val="o"/>
      <w:lvlJc w:val="left"/>
      <w:pPr>
        <w:ind w:left="3557" w:hanging="360"/>
      </w:pPr>
      <w:rPr>
        <w:rFonts w:ascii="Courier New" w:hAnsi="Courier New" w:cs="Courier New" w:hint="default"/>
      </w:rPr>
    </w:lvl>
    <w:lvl w:ilvl="5" w:tplc="18090005">
      <w:start w:val="1"/>
      <w:numFmt w:val="bullet"/>
      <w:lvlText w:val=""/>
      <w:lvlJc w:val="left"/>
      <w:pPr>
        <w:ind w:left="4277" w:hanging="360"/>
      </w:pPr>
      <w:rPr>
        <w:rFonts w:ascii="Wingdings" w:hAnsi="Wingdings" w:hint="default"/>
      </w:rPr>
    </w:lvl>
    <w:lvl w:ilvl="6" w:tplc="18090001">
      <w:start w:val="1"/>
      <w:numFmt w:val="bullet"/>
      <w:lvlText w:val=""/>
      <w:lvlJc w:val="left"/>
      <w:pPr>
        <w:ind w:left="4997" w:hanging="360"/>
      </w:pPr>
      <w:rPr>
        <w:rFonts w:ascii="Symbol" w:hAnsi="Symbol" w:hint="default"/>
      </w:rPr>
    </w:lvl>
    <w:lvl w:ilvl="7" w:tplc="18090003">
      <w:start w:val="1"/>
      <w:numFmt w:val="bullet"/>
      <w:lvlText w:val="o"/>
      <w:lvlJc w:val="left"/>
      <w:pPr>
        <w:ind w:left="5717" w:hanging="360"/>
      </w:pPr>
      <w:rPr>
        <w:rFonts w:ascii="Courier New" w:hAnsi="Courier New" w:cs="Courier New" w:hint="default"/>
      </w:rPr>
    </w:lvl>
    <w:lvl w:ilvl="8" w:tplc="18090005">
      <w:start w:val="1"/>
      <w:numFmt w:val="bullet"/>
      <w:lvlText w:val=""/>
      <w:lvlJc w:val="left"/>
      <w:pPr>
        <w:ind w:left="6437" w:hanging="360"/>
      </w:pPr>
      <w:rPr>
        <w:rFonts w:ascii="Wingdings" w:hAnsi="Wingdings" w:hint="default"/>
      </w:rPr>
    </w:lvl>
  </w:abstractNum>
  <w:abstractNum w:abstractNumId="16" w15:restartNumberingAfterBreak="0">
    <w:nsid w:val="58E5087F"/>
    <w:multiLevelType w:val="hybridMultilevel"/>
    <w:tmpl w:val="31A05664"/>
    <w:lvl w:ilvl="0" w:tplc="112E9870">
      <w:start w:val="1"/>
      <w:numFmt w:val="decimal"/>
      <w:lvlText w:val="%1."/>
      <w:lvlJc w:val="left"/>
      <w:pPr>
        <w:ind w:left="360" w:hanging="360"/>
      </w:pPr>
      <w:rPr>
        <w:rFonts w:eastAsia="Calibri" w:cstheme="minorBidi"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8FB5904"/>
    <w:multiLevelType w:val="multilevel"/>
    <w:tmpl w:val="2D2A04F0"/>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EC045B"/>
    <w:multiLevelType w:val="hybridMultilevel"/>
    <w:tmpl w:val="FAF415E2"/>
    <w:lvl w:ilvl="0" w:tplc="00F4F044">
      <w:start w:val="1"/>
      <w:numFmt w:val="decimal"/>
      <w:lvlText w:val="%1."/>
      <w:lvlJc w:val="left"/>
      <w:pPr>
        <w:ind w:left="360" w:hanging="360"/>
      </w:pPr>
      <w:rPr>
        <w:rFonts w:eastAsia="Calibri" w:cstheme="minorBidi" w:hint="default"/>
        <w:b/>
        <w:bCs/>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DC64900"/>
    <w:multiLevelType w:val="hybridMultilevel"/>
    <w:tmpl w:val="83B8BEEC"/>
    <w:lvl w:ilvl="0" w:tplc="FE72DE54">
      <w:start w:val="1"/>
      <w:numFmt w:val="decimal"/>
      <w:lvlText w:val="%1."/>
      <w:lvlJc w:val="left"/>
      <w:pPr>
        <w:ind w:left="0" w:hanging="224"/>
      </w:pPr>
      <w:rPr>
        <w:rFonts w:ascii="Calibri" w:eastAsia="Calibri" w:hAnsi="Calibri" w:cs="Times New Roman" w:hint="default"/>
        <w:b/>
        <w:bCs/>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66633D3"/>
    <w:multiLevelType w:val="multilevel"/>
    <w:tmpl w:val="2D2A04F0"/>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972C2D"/>
    <w:multiLevelType w:val="hybridMultilevel"/>
    <w:tmpl w:val="EA5EDF3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6EA32D6B"/>
    <w:multiLevelType w:val="multilevel"/>
    <w:tmpl w:val="2D2A04F0"/>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E44AB4"/>
    <w:multiLevelType w:val="hybridMultilevel"/>
    <w:tmpl w:val="1CECD0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BF67BA"/>
    <w:multiLevelType w:val="hybridMultilevel"/>
    <w:tmpl w:val="5F661F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88574449">
    <w:abstractNumId w:val="3"/>
  </w:num>
  <w:num w:numId="2" w16cid:durableId="676228265">
    <w:abstractNumId w:val="15"/>
  </w:num>
  <w:num w:numId="3" w16cid:durableId="277762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537929">
    <w:abstractNumId w:val="3"/>
  </w:num>
  <w:num w:numId="5" w16cid:durableId="529686835">
    <w:abstractNumId w:val="15"/>
  </w:num>
  <w:num w:numId="6" w16cid:durableId="890119708">
    <w:abstractNumId w:val="6"/>
  </w:num>
  <w:num w:numId="7" w16cid:durableId="1123159590">
    <w:abstractNumId w:val="4"/>
  </w:num>
  <w:num w:numId="8" w16cid:durableId="1974486151">
    <w:abstractNumId w:val="2"/>
  </w:num>
  <w:num w:numId="9" w16cid:durableId="2080666721">
    <w:abstractNumId w:val="16"/>
  </w:num>
  <w:num w:numId="10" w16cid:durableId="26025738">
    <w:abstractNumId w:val="14"/>
  </w:num>
  <w:num w:numId="11" w16cid:durableId="1719207827">
    <w:abstractNumId w:val="24"/>
  </w:num>
  <w:num w:numId="12" w16cid:durableId="211812822">
    <w:abstractNumId w:val="9"/>
  </w:num>
  <w:num w:numId="13" w16cid:durableId="313222986">
    <w:abstractNumId w:val="5"/>
  </w:num>
  <w:num w:numId="14" w16cid:durableId="1185677814">
    <w:abstractNumId w:val="17"/>
  </w:num>
  <w:num w:numId="15" w16cid:durableId="102923451">
    <w:abstractNumId w:val="12"/>
  </w:num>
  <w:num w:numId="16" w16cid:durableId="460416449">
    <w:abstractNumId w:val="22"/>
  </w:num>
  <w:num w:numId="17" w16cid:durableId="712460210">
    <w:abstractNumId w:val="1"/>
  </w:num>
  <w:num w:numId="18" w16cid:durableId="1098910748">
    <w:abstractNumId w:val="20"/>
  </w:num>
  <w:num w:numId="19" w16cid:durableId="1232621861">
    <w:abstractNumId w:val="18"/>
  </w:num>
  <w:num w:numId="20" w16cid:durableId="1640724856">
    <w:abstractNumId w:val="11"/>
  </w:num>
  <w:num w:numId="21" w16cid:durableId="918907431">
    <w:abstractNumId w:val="8"/>
  </w:num>
  <w:num w:numId="22" w16cid:durableId="1995793167">
    <w:abstractNumId w:val="7"/>
  </w:num>
  <w:num w:numId="23" w16cid:durableId="1970820946">
    <w:abstractNumId w:val="13"/>
  </w:num>
  <w:num w:numId="24" w16cid:durableId="1162312616">
    <w:abstractNumId w:val="21"/>
  </w:num>
  <w:num w:numId="25" w16cid:durableId="731580189">
    <w:abstractNumId w:val="0"/>
  </w:num>
  <w:num w:numId="26" w16cid:durableId="263268642">
    <w:abstractNumId w:val="10"/>
  </w:num>
  <w:num w:numId="27" w16cid:durableId="9411086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9B"/>
    <w:rsid w:val="0001393B"/>
    <w:rsid w:val="00020869"/>
    <w:rsid w:val="00033CF3"/>
    <w:rsid w:val="000466F0"/>
    <w:rsid w:val="00064C00"/>
    <w:rsid w:val="00085603"/>
    <w:rsid w:val="00090621"/>
    <w:rsid w:val="00090F68"/>
    <w:rsid w:val="000936AD"/>
    <w:rsid w:val="000970D1"/>
    <w:rsid w:val="000C697F"/>
    <w:rsid w:val="000D3E6D"/>
    <w:rsid w:val="000F1E53"/>
    <w:rsid w:val="000F582C"/>
    <w:rsid w:val="000F5B55"/>
    <w:rsid w:val="00102CF9"/>
    <w:rsid w:val="001100CD"/>
    <w:rsid w:val="001103E2"/>
    <w:rsid w:val="00111EB4"/>
    <w:rsid w:val="00122FC9"/>
    <w:rsid w:val="00130A08"/>
    <w:rsid w:val="001333ED"/>
    <w:rsid w:val="0013390D"/>
    <w:rsid w:val="00134177"/>
    <w:rsid w:val="00135F0D"/>
    <w:rsid w:val="001373F3"/>
    <w:rsid w:val="001471DF"/>
    <w:rsid w:val="00154798"/>
    <w:rsid w:val="00163ADE"/>
    <w:rsid w:val="00167931"/>
    <w:rsid w:val="00175D72"/>
    <w:rsid w:val="00185C44"/>
    <w:rsid w:val="00190144"/>
    <w:rsid w:val="00192D2F"/>
    <w:rsid w:val="001B38D9"/>
    <w:rsid w:val="001B3FBB"/>
    <w:rsid w:val="001B65CA"/>
    <w:rsid w:val="001D00E5"/>
    <w:rsid w:val="001E4825"/>
    <w:rsid w:val="00201137"/>
    <w:rsid w:val="00205F3B"/>
    <w:rsid w:val="0021185E"/>
    <w:rsid w:val="002362FC"/>
    <w:rsid w:val="00240BDC"/>
    <w:rsid w:val="002431D3"/>
    <w:rsid w:val="00244EFA"/>
    <w:rsid w:val="002637F9"/>
    <w:rsid w:val="00291D4A"/>
    <w:rsid w:val="00293AF2"/>
    <w:rsid w:val="002B5C19"/>
    <w:rsid w:val="002B7CA6"/>
    <w:rsid w:val="002D01CC"/>
    <w:rsid w:val="002D1223"/>
    <w:rsid w:val="002D5D0B"/>
    <w:rsid w:val="002F06F0"/>
    <w:rsid w:val="002F0A46"/>
    <w:rsid w:val="002F1849"/>
    <w:rsid w:val="002F6827"/>
    <w:rsid w:val="002F7844"/>
    <w:rsid w:val="003107A7"/>
    <w:rsid w:val="00322D6E"/>
    <w:rsid w:val="003311C6"/>
    <w:rsid w:val="00333CEE"/>
    <w:rsid w:val="003420C3"/>
    <w:rsid w:val="00353B0D"/>
    <w:rsid w:val="0035457B"/>
    <w:rsid w:val="003558B6"/>
    <w:rsid w:val="00362E94"/>
    <w:rsid w:val="00365797"/>
    <w:rsid w:val="003773EC"/>
    <w:rsid w:val="00380444"/>
    <w:rsid w:val="003960B2"/>
    <w:rsid w:val="00396865"/>
    <w:rsid w:val="003A109F"/>
    <w:rsid w:val="003B1374"/>
    <w:rsid w:val="003C78D7"/>
    <w:rsid w:val="003D07E6"/>
    <w:rsid w:val="003D2CDA"/>
    <w:rsid w:val="003F5BE2"/>
    <w:rsid w:val="004210D2"/>
    <w:rsid w:val="00430235"/>
    <w:rsid w:val="00436C6A"/>
    <w:rsid w:val="004428B5"/>
    <w:rsid w:val="0044397F"/>
    <w:rsid w:val="004513F2"/>
    <w:rsid w:val="00454784"/>
    <w:rsid w:val="00462029"/>
    <w:rsid w:val="00463813"/>
    <w:rsid w:val="00475CA1"/>
    <w:rsid w:val="0047621C"/>
    <w:rsid w:val="00483AE9"/>
    <w:rsid w:val="00487AE5"/>
    <w:rsid w:val="0049129D"/>
    <w:rsid w:val="004A02E6"/>
    <w:rsid w:val="004C5B47"/>
    <w:rsid w:val="004E2D3D"/>
    <w:rsid w:val="004E453B"/>
    <w:rsid w:val="004F0461"/>
    <w:rsid w:val="004F1D0D"/>
    <w:rsid w:val="004F5A62"/>
    <w:rsid w:val="004F7176"/>
    <w:rsid w:val="00533425"/>
    <w:rsid w:val="0054079B"/>
    <w:rsid w:val="00547C01"/>
    <w:rsid w:val="0056110C"/>
    <w:rsid w:val="00561219"/>
    <w:rsid w:val="005830D5"/>
    <w:rsid w:val="00585831"/>
    <w:rsid w:val="00587976"/>
    <w:rsid w:val="00595D82"/>
    <w:rsid w:val="005B1FB5"/>
    <w:rsid w:val="005B23F3"/>
    <w:rsid w:val="005B38FB"/>
    <w:rsid w:val="005B5DF9"/>
    <w:rsid w:val="005C71F9"/>
    <w:rsid w:val="005C7487"/>
    <w:rsid w:val="005D1B64"/>
    <w:rsid w:val="005D2FA6"/>
    <w:rsid w:val="005D6A40"/>
    <w:rsid w:val="005E214A"/>
    <w:rsid w:val="005E22B9"/>
    <w:rsid w:val="005E6C3C"/>
    <w:rsid w:val="005F37EF"/>
    <w:rsid w:val="005F3EDE"/>
    <w:rsid w:val="005F7A8C"/>
    <w:rsid w:val="0060503F"/>
    <w:rsid w:val="00606BBC"/>
    <w:rsid w:val="006245B5"/>
    <w:rsid w:val="00627C8E"/>
    <w:rsid w:val="006336D0"/>
    <w:rsid w:val="00646AEB"/>
    <w:rsid w:val="00654246"/>
    <w:rsid w:val="006570BA"/>
    <w:rsid w:val="00667A87"/>
    <w:rsid w:val="00672DF1"/>
    <w:rsid w:val="00675F66"/>
    <w:rsid w:val="00676C85"/>
    <w:rsid w:val="00684345"/>
    <w:rsid w:val="0069501A"/>
    <w:rsid w:val="006A683A"/>
    <w:rsid w:val="006B4CB8"/>
    <w:rsid w:val="006E5EE4"/>
    <w:rsid w:val="00702CC9"/>
    <w:rsid w:val="007078AF"/>
    <w:rsid w:val="00715975"/>
    <w:rsid w:val="00715F2F"/>
    <w:rsid w:val="00726B18"/>
    <w:rsid w:val="00726DB5"/>
    <w:rsid w:val="007610B6"/>
    <w:rsid w:val="00761AD0"/>
    <w:rsid w:val="007635E0"/>
    <w:rsid w:val="00772A26"/>
    <w:rsid w:val="007750D0"/>
    <w:rsid w:val="007913BE"/>
    <w:rsid w:val="007B1CE3"/>
    <w:rsid w:val="007B5BF8"/>
    <w:rsid w:val="007B6959"/>
    <w:rsid w:val="007C2844"/>
    <w:rsid w:val="007D3F94"/>
    <w:rsid w:val="007E7B54"/>
    <w:rsid w:val="007F0F9B"/>
    <w:rsid w:val="007F58FB"/>
    <w:rsid w:val="008012F0"/>
    <w:rsid w:val="00817B1A"/>
    <w:rsid w:val="008222C8"/>
    <w:rsid w:val="00834767"/>
    <w:rsid w:val="00841896"/>
    <w:rsid w:val="0086531A"/>
    <w:rsid w:val="0087015A"/>
    <w:rsid w:val="00877544"/>
    <w:rsid w:val="00882A5F"/>
    <w:rsid w:val="008945D8"/>
    <w:rsid w:val="00895261"/>
    <w:rsid w:val="0089563B"/>
    <w:rsid w:val="008C66AD"/>
    <w:rsid w:val="008D1659"/>
    <w:rsid w:val="008D6494"/>
    <w:rsid w:val="008E2B13"/>
    <w:rsid w:val="008E6244"/>
    <w:rsid w:val="008E7AA5"/>
    <w:rsid w:val="008F0C5F"/>
    <w:rsid w:val="008F239F"/>
    <w:rsid w:val="00902123"/>
    <w:rsid w:val="009148C6"/>
    <w:rsid w:val="00915DAD"/>
    <w:rsid w:val="009170B7"/>
    <w:rsid w:val="009210BA"/>
    <w:rsid w:val="00927281"/>
    <w:rsid w:val="0093429B"/>
    <w:rsid w:val="0093723E"/>
    <w:rsid w:val="00951083"/>
    <w:rsid w:val="00954E63"/>
    <w:rsid w:val="0095623C"/>
    <w:rsid w:val="00973DCF"/>
    <w:rsid w:val="00984D8C"/>
    <w:rsid w:val="009A318F"/>
    <w:rsid w:val="009A3F81"/>
    <w:rsid w:val="009B1719"/>
    <w:rsid w:val="009C1869"/>
    <w:rsid w:val="009C3AEE"/>
    <w:rsid w:val="009C60C9"/>
    <w:rsid w:val="009D139E"/>
    <w:rsid w:val="009E2957"/>
    <w:rsid w:val="00A01D62"/>
    <w:rsid w:val="00A07B94"/>
    <w:rsid w:val="00A07C29"/>
    <w:rsid w:val="00A15436"/>
    <w:rsid w:val="00A16DD8"/>
    <w:rsid w:val="00A22D21"/>
    <w:rsid w:val="00A24F32"/>
    <w:rsid w:val="00A25D95"/>
    <w:rsid w:val="00A32FF7"/>
    <w:rsid w:val="00A3405B"/>
    <w:rsid w:val="00A46A5A"/>
    <w:rsid w:val="00A67971"/>
    <w:rsid w:val="00A73989"/>
    <w:rsid w:val="00A80B96"/>
    <w:rsid w:val="00AA02BE"/>
    <w:rsid w:val="00AA2305"/>
    <w:rsid w:val="00AA34DC"/>
    <w:rsid w:val="00AB04AB"/>
    <w:rsid w:val="00AB1F37"/>
    <w:rsid w:val="00AB3674"/>
    <w:rsid w:val="00AC0468"/>
    <w:rsid w:val="00AC56ED"/>
    <w:rsid w:val="00AE1435"/>
    <w:rsid w:val="00AF2247"/>
    <w:rsid w:val="00AF30A0"/>
    <w:rsid w:val="00AF55B3"/>
    <w:rsid w:val="00B00DD4"/>
    <w:rsid w:val="00B123EC"/>
    <w:rsid w:val="00B3153E"/>
    <w:rsid w:val="00B42229"/>
    <w:rsid w:val="00B56C66"/>
    <w:rsid w:val="00B6122A"/>
    <w:rsid w:val="00B639AF"/>
    <w:rsid w:val="00B701A5"/>
    <w:rsid w:val="00B7204A"/>
    <w:rsid w:val="00B825CF"/>
    <w:rsid w:val="00B82EB1"/>
    <w:rsid w:val="00B97CD4"/>
    <w:rsid w:val="00BB1559"/>
    <w:rsid w:val="00BB3EB2"/>
    <w:rsid w:val="00BB53AD"/>
    <w:rsid w:val="00BC5962"/>
    <w:rsid w:val="00BC5D05"/>
    <w:rsid w:val="00BD59FA"/>
    <w:rsid w:val="00BE44F7"/>
    <w:rsid w:val="00BF7473"/>
    <w:rsid w:val="00C00249"/>
    <w:rsid w:val="00C0207D"/>
    <w:rsid w:val="00C03681"/>
    <w:rsid w:val="00C0617A"/>
    <w:rsid w:val="00C17130"/>
    <w:rsid w:val="00C175BE"/>
    <w:rsid w:val="00C33F5F"/>
    <w:rsid w:val="00C37913"/>
    <w:rsid w:val="00C37F74"/>
    <w:rsid w:val="00C408B0"/>
    <w:rsid w:val="00C66ECB"/>
    <w:rsid w:val="00C7673C"/>
    <w:rsid w:val="00C82682"/>
    <w:rsid w:val="00C90B5F"/>
    <w:rsid w:val="00CC21C0"/>
    <w:rsid w:val="00CD05FB"/>
    <w:rsid w:val="00CD4F4A"/>
    <w:rsid w:val="00CE0E02"/>
    <w:rsid w:val="00D04C37"/>
    <w:rsid w:val="00D058F3"/>
    <w:rsid w:val="00D345C5"/>
    <w:rsid w:val="00D369CB"/>
    <w:rsid w:val="00D41635"/>
    <w:rsid w:val="00D5657E"/>
    <w:rsid w:val="00D656D7"/>
    <w:rsid w:val="00D83335"/>
    <w:rsid w:val="00D97CEE"/>
    <w:rsid w:val="00DA0D2C"/>
    <w:rsid w:val="00DA26FE"/>
    <w:rsid w:val="00DA4884"/>
    <w:rsid w:val="00DB0178"/>
    <w:rsid w:val="00DC1D31"/>
    <w:rsid w:val="00DC3E57"/>
    <w:rsid w:val="00DC63BA"/>
    <w:rsid w:val="00DC7117"/>
    <w:rsid w:val="00DD3666"/>
    <w:rsid w:val="00DF297C"/>
    <w:rsid w:val="00E0718A"/>
    <w:rsid w:val="00E072B8"/>
    <w:rsid w:val="00E1185A"/>
    <w:rsid w:val="00E147CE"/>
    <w:rsid w:val="00E26797"/>
    <w:rsid w:val="00E404F3"/>
    <w:rsid w:val="00E416ED"/>
    <w:rsid w:val="00E5081C"/>
    <w:rsid w:val="00E60BA5"/>
    <w:rsid w:val="00E74C1C"/>
    <w:rsid w:val="00E758E5"/>
    <w:rsid w:val="00E844C3"/>
    <w:rsid w:val="00E85E0C"/>
    <w:rsid w:val="00EC4ABD"/>
    <w:rsid w:val="00EC5CEF"/>
    <w:rsid w:val="00ED0262"/>
    <w:rsid w:val="00ED262B"/>
    <w:rsid w:val="00EE2805"/>
    <w:rsid w:val="00EE56C7"/>
    <w:rsid w:val="00EE5E46"/>
    <w:rsid w:val="00EF089F"/>
    <w:rsid w:val="00F11CF4"/>
    <w:rsid w:val="00F153AB"/>
    <w:rsid w:val="00F17A1D"/>
    <w:rsid w:val="00F26022"/>
    <w:rsid w:val="00F27145"/>
    <w:rsid w:val="00F27F77"/>
    <w:rsid w:val="00F378FF"/>
    <w:rsid w:val="00F465E9"/>
    <w:rsid w:val="00F47FB3"/>
    <w:rsid w:val="00F509E3"/>
    <w:rsid w:val="00F6752B"/>
    <w:rsid w:val="00F74B1E"/>
    <w:rsid w:val="00FB37A5"/>
    <w:rsid w:val="00FC36A3"/>
    <w:rsid w:val="00FE1775"/>
    <w:rsid w:val="00FE24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A750"/>
  <w15:chartTrackingRefBased/>
  <w15:docId w15:val="{DBD683D4-12F9-4BE1-AE19-DCDAFBC3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unhideWhenUsed/>
    <w:qFormat/>
    <w:rsid w:val="0093429B"/>
    <w:pPr>
      <w:widowControl w:val="0"/>
      <w:spacing w:after="0" w:line="240" w:lineRule="auto"/>
      <w:ind w:left="120" w:hanging="221"/>
      <w:outlineLvl w:val="1"/>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9B"/>
  </w:style>
  <w:style w:type="paragraph" w:styleId="Footer">
    <w:name w:val="footer"/>
    <w:basedOn w:val="Normal"/>
    <w:link w:val="FooterChar"/>
    <w:uiPriority w:val="99"/>
    <w:unhideWhenUsed/>
    <w:rsid w:val="00934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9B"/>
  </w:style>
  <w:style w:type="table" w:styleId="TableGrid">
    <w:name w:val="Table Grid"/>
    <w:basedOn w:val="TableNormal"/>
    <w:uiPriority w:val="39"/>
    <w:rsid w:val="0093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3429B"/>
    <w:rPr>
      <w:rFonts w:ascii="Calibri" w:eastAsia="Calibri" w:hAnsi="Calibri"/>
      <w:b/>
      <w:bCs/>
      <w:lang w:val="en-US"/>
    </w:rPr>
  </w:style>
  <w:style w:type="paragraph" w:styleId="ListParagraph">
    <w:name w:val="List Paragraph"/>
    <w:basedOn w:val="Normal"/>
    <w:uiPriority w:val="34"/>
    <w:qFormat/>
    <w:rsid w:val="0093429B"/>
    <w:pPr>
      <w:ind w:left="720"/>
      <w:contextualSpacing/>
    </w:pPr>
  </w:style>
  <w:style w:type="paragraph" w:styleId="BalloonText">
    <w:name w:val="Balloon Text"/>
    <w:basedOn w:val="Normal"/>
    <w:link w:val="BalloonTextChar"/>
    <w:uiPriority w:val="99"/>
    <w:semiHidden/>
    <w:unhideWhenUsed/>
    <w:rsid w:val="00AC5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ED"/>
    <w:rPr>
      <w:rFonts w:ascii="Segoe UI" w:hAnsi="Segoe UI" w:cs="Segoe UI"/>
      <w:sz w:val="18"/>
      <w:szCs w:val="18"/>
    </w:rPr>
  </w:style>
  <w:style w:type="character" w:styleId="Hyperlink">
    <w:name w:val="Hyperlink"/>
    <w:basedOn w:val="DefaultParagraphFont"/>
    <w:uiPriority w:val="99"/>
    <w:unhideWhenUsed/>
    <w:rsid w:val="00A07B94"/>
    <w:rPr>
      <w:color w:val="0000FF"/>
      <w:u w:val="single"/>
    </w:rPr>
  </w:style>
  <w:style w:type="character" w:customStyle="1" w:styleId="apple-converted-space">
    <w:name w:val="apple-converted-space"/>
    <w:basedOn w:val="DefaultParagraphFont"/>
    <w:rsid w:val="00A07B94"/>
  </w:style>
  <w:style w:type="character" w:styleId="UnresolvedMention">
    <w:name w:val="Unresolved Mention"/>
    <w:basedOn w:val="DefaultParagraphFont"/>
    <w:uiPriority w:val="99"/>
    <w:semiHidden/>
    <w:unhideWhenUsed/>
    <w:rsid w:val="00BC5D05"/>
    <w:rPr>
      <w:color w:val="605E5C"/>
      <w:shd w:val="clear" w:color="auto" w:fill="E1DFDD"/>
    </w:rPr>
  </w:style>
  <w:style w:type="paragraph" w:styleId="Revision">
    <w:name w:val="Revision"/>
    <w:hidden/>
    <w:uiPriority w:val="99"/>
    <w:semiHidden/>
    <w:rsid w:val="00F37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924">
      <w:bodyDiv w:val="1"/>
      <w:marLeft w:val="0"/>
      <w:marRight w:val="0"/>
      <w:marTop w:val="0"/>
      <w:marBottom w:val="0"/>
      <w:divBdr>
        <w:top w:val="none" w:sz="0" w:space="0" w:color="auto"/>
        <w:left w:val="none" w:sz="0" w:space="0" w:color="auto"/>
        <w:bottom w:val="none" w:sz="0" w:space="0" w:color="auto"/>
        <w:right w:val="none" w:sz="0" w:space="0" w:color="auto"/>
      </w:divBdr>
    </w:div>
    <w:div w:id="1240209381">
      <w:bodyDiv w:val="1"/>
      <w:marLeft w:val="0"/>
      <w:marRight w:val="0"/>
      <w:marTop w:val="0"/>
      <w:marBottom w:val="0"/>
      <w:divBdr>
        <w:top w:val="none" w:sz="0" w:space="0" w:color="auto"/>
        <w:left w:val="none" w:sz="0" w:space="0" w:color="auto"/>
        <w:bottom w:val="none" w:sz="0" w:space="0" w:color="auto"/>
        <w:right w:val="none" w:sz="0" w:space="0" w:color="auto"/>
      </w:divBdr>
    </w:div>
    <w:div w:id="1329945347">
      <w:bodyDiv w:val="1"/>
      <w:marLeft w:val="0"/>
      <w:marRight w:val="0"/>
      <w:marTop w:val="0"/>
      <w:marBottom w:val="0"/>
      <w:divBdr>
        <w:top w:val="none" w:sz="0" w:space="0" w:color="auto"/>
        <w:left w:val="none" w:sz="0" w:space="0" w:color="auto"/>
        <w:bottom w:val="none" w:sz="0" w:space="0" w:color="auto"/>
        <w:right w:val="none" w:sz="0" w:space="0" w:color="auto"/>
      </w:divBdr>
    </w:div>
    <w:div w:id="1566527754">
      <w:bodyDiv w:val="1"/>
      <w:marLeft w:val="0"/>
      <w:marRight w:val="0"/>
      <w:marTop w:val="0"/>
      <w:marBottom w:val="0"/>
      <w:divBdr>
        <w:top w:val="none" w:sz="0" w:space="0" w:color="auto"/>
        <w:left w:val="none" w:sz="0" w:space="0" w:color="auto"/>
        <w:bottom w:val="none" w:sz="0" w:space="0" w:color="auto"/>
        <w:right w:val="none" w:sz="0" w:space="0" w:color="auto"/>
      </w:divBdr>
    </w:div>
    <w:div w:id="18627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ketac.eu/wp-content/uploads/2022/07/MAC-Letter-Update-on-Brown-Crab-06.07.2022.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93bcfd-6052-4a38-ba16-41ad0506e4fd">
      <Terms xmlns="http://schemas.microsoft.com/office/infopath/2007/PartnerControls"/>
    </lcf76f155ced4ddcb4097134ff3c332f>
    <TaxCatchAll xmlns="9fc980de-77e4-4ab2-8bf7-91d619653d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E62DECC999040A997D9036FF95492" ma:contentTypeVersion="16" ma:contentTypeDescription="Create a new document." ma:contentTypeScope="" ma:versionID="3ad33189bc734e05aed2b5c45a3cb648">
  <xsd:schema xmlns:xsd="http://www.w3.org/2001/XMLSchema" xmlns:xs="http://www.w3.org/2001/XMLSchema" xmlns:p="http://schemas.microsoft.com/office/2006/metadata/properties" xmlns:ns2="5393bcfd-6052-4a38-ba16-41ad0506e4fd" xmlns:ns3="9fc980de-77e4-4ab2-8bf7-91d619653db4" targetNamespace="http://schemas.microsoft.com/office/2006/metadata/properties" ma:root="true" ma:fieldsID="8d24e701c223fd5bc0dbf6525c12ad89" ns2:_="" ns3:_="">
    <xsd:import namespace="5393bcfd-6052-4a38-ba16-41ad0506e4fd"/>
    <xsd:import namespace="9fc980de-77e4-4ab2-8bf7-91d619653d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3bcfd-6052-4a38-ba16-41ad0506e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85615f-706f-429f-ade9-42e9825cb1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c980de-77e4-4ab2-8bf7-91d619653d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60936a-09f1-4d0e-a342-b1e28da13e5f}" ma:internalName="TaxCatchAll" ma:showField="CatchAllData" ma:web="9fc980de-77e4-4ab2-8bf7-91d619653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66642-CB29-44DB-8D9E-3566B89EB8CE}">
  <ds:schemaRefs>
    <ds:schemaRef ds:uri="http://schemas.microsoft.com/sharepoint/v3/contenttype/forms"/>
  </ds:schemaRefs>
</ds:datastoreItem>
</file>

<file path=customXml/itemProps2.xml><?xml version="1.0" encoding="utf-8"?>
<ds:datastoreItem xmlns:ds="http://schemas.openxmlformats.org/officeDocument/2006/customXml" ds:itemID="{BA31A990-0419-48F7-8D2C-18952EC61652}">
  <ds:schemaRefs>
    <ds:schemaRef ds:uri="http://schemas.microsoft.com/office/2006/metadata/properties"/>
    <ds:schemaRef ds:uri="http://schemas.microsoft.com/office/infopath/2007/PartnerControls"/>
    <ds:schemaRef ds:uri="5393bcfd-6052-4a38-ba16-41ad0506e4fd"/>
    <ds:schemaRef ds:uri="9fc980de-77e4-4ab2-8bf7-91d619653db4"/>
  </ds:schemaRefs>
</ds:datastoreItem>
</file>

<file path=customXml/itemProps3.xml><?xml version="1.0" encoding="utf-8"?>
<ds:datastoreItem xmlns:ds="http://schemas.openxmlformats.org/officeDocument/2006/customXml" ds:itemID="{7F6B4BE5-0982-4EBB-A5CE-5E30C9B9C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3bcfd-6052-4a38-ba16-41ad0506e4fd"/>
    <ds:schemaRef ds:uri="9fc980de-77e4-4ab2-8bf7-91d619653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09C5-8D21-4908-93BC-16FEB7BB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2368</Words>
  <Characters>13501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Vallerani, Matilde</dc:creator>
  <cp:keywords/>
  <dc:description/>
  <cp:lastModifiedBy>Aodh O'Donnell</cp:lastModifiedBy>
  <cp:revision>2</cp:revision>
  <cp:lastPrinted>2022-10-19T08:40:00Z</cp:lastPrinted>
  <dcterms:created xsi:type="dcterms:W3CDTF">2022-10-28T14:30:00Z</dcterms:created>
  <dcterms:modified xsi:type="dcterms:W3CDTF">2022-10-28T14:30:00Z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0x010100D44E62DECC999040A997D9036FF95492</vt:lpwstr>
  </property>
  <property fmtid="{D5CDD505-2E9C-101B-9397-08002B2CF9AE}" pid="3" name="MediaServiceImageTags">
    <vt:lpwstr/>
  </property>
</Properties>
</file>